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A8" w:rsidRDefault="009977A8" w:rsidP="009977A8">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9977A8" w:rsidRDefault="009977A8" w:rsidP="009977A8">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9977A8" w:rsidRDefault="009977A8" w:rsidP="009977A8">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тестовое задание;</w:t>
      </w:r>
    </w:p>
    <w:p w:rsidR="009977A8" w:rsidRDefault="009977A8" w:rsidP="009977A8">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Выполнить домашнее задание; </w:t>
      </w:r>
    </w:p>
    <w:p w:rsidR="009977A8" w:rsidRDefault="009977A8" w:rsidP="009977A8">
      <w:pPr>
        <w:pStyle w:val="a3"/>
        <w:spacing w:after="0" w:line="256" w:lineRule="auto"/>
        <w:rPr>
          <w:rFonts w:ascii="Times New Roman" w:hAnsi="Times New Roman" w:cs="Times New Roman"/>
          <w:sz w:val="28"/>
          <w:szCs w:val="28"/>
        </w:rPr>
      </w:pPr>
    </w:p>
    <w:p w:rsidR="009977A8" w:rsidRPr="00346F97" w:rsidRDefault="009977A8" w:rsidP="009977A8">
      <w:pPr>
        <w:pStyle w:val="a3"/>
        <w:spacing w:after="0" w:line="256" w:lineRule="auto"/>
        <w:ind w:left="0"/>
        <w:rPr>
          <w:rFonts w:ascii="Times New Roman" w:hAnsi="Times New Roman" w:cs="Times New Roman"/>
          <w:sz w:val="28"/>
          <w:szCs w:val="28"/>
        </w:rPr>
      </w:pPr>
      <w:r>
        <w:rPr>
          <w:rFonts w:ascii="Times New Roman" w:hAnsi="Times New Roman" w:cs="Times New Roman"/>
          <w:sz w:val="28"/>
          <w:szCs w:val="28"/>
        </w:rPr>
        <w:tab/>
      </w:r>
      <w:r w:rsidRPr="00346F97">
        <w:rPr>
          <w:rFonts w:ascii="Times New Roman" w:hAnsi="Times New Roman" w:cs="Times New Roman"/>
          <w:sz w:val="28"/>
          <w:szCs w:val="28"/>
        </w:rPr>
        <w:t xml:space="preserve">Краткую запись лекции, </w:t>
      </w:r>
      <w:r>
        <w:rPr>
          <w:rFonts w:ascii="Times New Roman" w:hAnsi="Times New Roman" w:cs="Times New Roman"/>
          <w:sz w:val="28"/>
          <w:szCs w:val="28"/>
        </w:rPr>
        <w:t>варианты ответов на тест, а так</w:t>
      </w:r>
      <w:r w:rsidRPr="00346F97">
        <w:rPr>
          <w:rFonts w:ascii="Times New Roman" w:hAnsi="Times New Roman" w:cs="Times New Roman"/>
          <w:sz w:val="28"/>
          <w:szCs w:val="28"/>
        </w:rPr>
        <w:t>же домашнее задание  переслать мастеру производственного обучения, Кутузову Константину Викторовичу, на электронный адрес</w:t>
      </w:r>
      <w:r w:rsidRPr="00346F97">
        <w:rPr>
          <w:rFonts w:ascii="Times New Roman" w:hAnsi="Times New Roman" w:cs="Times New Roman"/>
          <w:b/>
          <w:sz w:val="28"/>
          <w:szCs w:val="28"/>
        </w:rPr>
        <w:t xml:space="preserve"> </w:t>
      </w:r>
      <w:hyperlink r:id="rId6" w:history="1">
        <w:r w:rsidRPr="00346F97">
          <w:rPr>
            <w:rStyle w:val="a4"/>
            <w:rFonts w:ascii="Times New Roman" w:hAnsi="Times New Roman" w:cs="Times New Roman"/>
            <w:b/>
            <w:sz w:val="28"/>
            <w:szCs w:val="28"/>
            <w:lang w:val="en-US"/>
          </w:rPr>
          <w:t>kytyzov</w:t>
        </w:r>
        <w:r w:rsidRPr="00346F97">
          <w:rPr>
            <w:rStyle w:val="a4"/>
            <w:rFonts w:ascii="Times New Roman" w:hAnsi="Times New Roman" w:cs="Times New Roman"/>
            <w:b/>
            <w:sz w:val="28"/>
            <w:szCs w:val="28"/>
          </w:rPr>
          <w:t>84@</w:t>
        </w:r>
        <w:r w:rsidRPr="00346F97">
          <w:rPr>
            <w:rStyle w:val="a4"/>
            <w:rFonts w:ascii="Times New Roman" w:hAnsi="Times New Roman" w:cs="Times New Roman"/>
            <w:b/>
            <w:sz w:val="28"/>
            <w:szCs w:val="28"/>
            <w:lang w:val="en-US"/>
          </w:rPr>
          <w:t>mail</w:t>
        </w:r>
        <w:r w:rsidRPr="00346F97">
          <w:rPr>
            <w:rStyle w:val="a4"/>
            <w:rFonts w:ascii="Times New Roman" w:hAnsi="Times New Roman" w:cs="Times New Roman"/>
            <w:b/>
            <w:sz w:val="28"/>
            <w:szCs w:val="28"/>
          </w:rPr>
          <w:t>.</w:t>
        </w:r>
        <w:proofErr w:type="spellStart"/>
        <w:r w:rsidRPr="00346F97">
          <w:rPr>
            <w:rStyle w:val="a4"/>
            <w:rFonts w:ascii="Times New Roman" w:hAnsi="Times New Roman" w:cs="Times New Roman"/>
            <w:b/>
            <w:sz w:val="28"/>
            <w:szCs w:val="28"/>
            <w:lang w:val="en-US"/>
          </w:rPr>
          <w:t>ru</w:t>
        </w:r>
        <w:proofErr w:type="spellEnd"/>
      </w:hyperlink>
      <w:r w:rsidRPr="00346F97">
        <w:rPr>
          <w:rFonts w:ascii="Times New Roman" w:hAnsi="Times New Roman" w:cs="Times New Roman"/>
          <w:b/>
          <w:sz w:val="28"/>
          <w:szCs w:val="28"/>
        </w:rPr>
        <w:t xml:space="preserve"> </w:t>
      </w:r>
      <w:r w:rsidRPr="00346F97">
        <w:rPr>
          <w:rFonts w:ascii="Times New Roman" w:hAnsi="Times New Roman" w:cs="Times New Roman"/>
          <w:sz w:val="28"/>
          <w:szCs w:val="28"/>
        </w:rPr>
        <w:t xml:space="preserve">в формате </w:t>
      </w:r>
      <w:r w:rsidRPr="00346F97">
        <w:rPr>
          <w:rFonts w:ascii="Times New Roman" w:hAnsi="Times New Roman" w:cs="Times New Roman"/>
          <w:b/>
          <w:sz w:val="28"/>
          <w:szCs w:val="28"/>
          <w:lang w:val="en-US"/>
        </w:rPr>
        <w:t>PDF</w:t>
      </w:r>
      <w:r w:rsidRPr="00346F97">
        <w:rPr>
          <w:rFonts w:ascii="Times New Roman" w:hAnsi="Times New Roman" w:cs="Times New Roman"/>
          <w:sz w:val="28"/>
          <w:szCs w:val="28"/>
        </w:rPr>
        <w:t xml:space="preserve"> или </w:t>
      </w:r>
      <w:r w:rsidRPr="00346F97">
        <w:rPr>
          <w:rFonts w:ascii="Times New Roman" w:hAnsi="Times New Roman" w:cs="Times New Roman"/>
          <w:b/>
          <w:sz w:val="28"/>
          <w:szCs w:val="28"/>
          <w:lang w:val="en-US"/>
        </w:rPr>
        <w:t>JPG</w:t>
      </w:r>
    </w:p>
    <w:p w:rsidR="009977A8" w:rsidRDefault="009977A8" w:rsidP="009977A8">
      <w:pPr>
        <w:spacing w:after="0"/>
        <w:jc w:val="center"/>
        <w:rPr>
          <w:rFonts w:ascii="Times New Roman" w:hAnsi="Times New Roman" w:cs="Times New Roman"/>
          <w:b/>
          <w:sz w:val="28"/>
          <w:szCs w:val="28"/>
        </w:rPr>
      </w:pPr>
    </w:p>
    <w:p w:rsidR="009977A8" w:rsidRDefault="009977A8" w:rsidP="009977A8">
      <w:pPr>
        <w:spacing w:after="0"/>
        <w:jc w:val="center"/>
        <w:rPr>
          <w:rFonts w:ascii="Times New Roman" w:hAnsi="Times New Roman" w:cs="Times New Roman"/>
          <w:b/>
          <w:sz w:val="28"/>
          <w:szCs w:val="28"/>
        </w:rPr>
      </w:pPr>
    </w:p>
    <w:p w:rsidR="009977A8" w:rsidRDefault="009977A8" w:rsidP="009977A8">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02.01</w:t>
      </w:r>
    </w:p>
    <w:p w:rsidR="009977A8" w:rsidRPr="003E5071" w:rsidRDefault="009977A8" w:rsidP="009977A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 146 - 1 час</w:t>
      </w:r>
      <w:r w:rsidRPr="003E5071">
        <w:rPr>
          <w:rFonts w:ascii="Times New Roman" w:hAnsi="Times New Roman" w:cs="Times New Roman"/>
          <w:b/>
          <w:sz w:val="28"/>
          <w:szCs w:val="28"/>
        </w:rPr>
        <w:t xml:space="preserve"> </w:t>
      </w:r>
      <w:r w:rsidR="006B3C68">
        <w:rPr>
          <w:rFonts w:ascii="Times New Roman" w:hAnsi="Times New Roman" w:cs="Times New Roman"/>
          <w:b/>
          <w:sz w:val="28"/>
          <w:szCs w:val="28"/>
        </w:rPr>
        <w:t>группа № 26</w:t>
      </w:r>
      <w:bookmarkStart w:id="0" w:name="_GoBack"/>
      <w:bookmarkEnd w:id="0"/>
      <w:r>
        <w:rPr>
          <w:rFonts w:ascii="Times New Roman" w:hAnsi="Times New Roman" w:cs="Times New Roman"/>
          <w:b/>
          <w:sz w:val="28"/>
          <w:szCs w:val="28"/>
        </w:rPr>
        <w:t xml:space="preserve"> </w:t>
      </w:r>
    </w:p>
    <w:p w:rsidR="009977A8" w:rsidRDefault="009977A8" w:rsidP="009977A8">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9977A8" w:rsidRDefault="009977A8" w:rsidP="009977A8">
      <w:pPr>
        <w:jc w:val="center"/>
        <w:rPr>
          <w:rFonts w:ascii="Times New Roman" w:hAnsi="Times New Roman" w:cs="Times New Roman"/>
          <w:sz w:val="28"/>
          <w:szCs w:val="28"/>
        </w:rPr>
      </w:pPr>
      <w:r w:rsidRPr="003E5071">
        <w:rPr>
          <w:rFonts w:ascii="Times New Roman" w:hAnsi="Times New Roman" w:cs="Times New Roman"/>
          <w:b/>
          <w:sz w:val="28"/>
          <w:szCs w:val="28"/>
        </w:rPr>
        <w:t>Тема:</w:t>
      </w:r>
      <w:r w:rsidRPr="00DE737A">
        <w:rPr>
          <w:rFonts w:ascii="Times New Roman" w:hAnsi="Times New Roman" w:cs="Times New Roman"/>
        </w:rPr>
        <w:t xml:space="preserve"> </w:t>
      </w:r>
      <w:r w:rsidRPr="009977A8">
        <w:rPr>
          <w:rFonts w:ascii="Times New Roman" w:hAnsi="Times New Roman" w:cs="Times New Roman"/>
          <w:sz w:val="28"/>
          <w:szCs w:val="28"/>
        </w:rPr>
        <w:t>«Выбор наплавочных материалов для РД наплавки»</w:t>
      </w:r>
    </w:p>
    <w:p w:rsidR="00480C44" w:rsidRDefault="00480C44"/>
    <w:p w:rsidR="009977A8" w:rsidRDefault="009977A8" w:rsidP="009977A8">
      <w:pPr>
        <w:jc w:val="center"/>
        <w:rPr>
          <w:rFonts w:ascii="Times New Roman" w:hAnsi="Times New Roman" w:cs="Times New Roman"/>
          <w:sz w:val="28"/>
          <w:szCs w:val="28"/>
        </w:rPr>
      </w:pPr>
      <w:r w:rsidRPr="009977A8">
        <w:rPr>
          <w:rFonts w:ascii="Times New Roman" w:hAnsi="Times New Roman" w:cs="Times New Roman"/>
          <w:noProof/>
          <w:sz w:val="28"/>
          <w:szCs w:val="28"/>
          <w:lang w:eastAsia="ru-RU"/>
        </w:rPr>
        <w:drawing>
          <wp:inline distT="0" distB="0" distL="0" distR="0" wp14:anchorId="3CEA0908" wp14:editId="79695B42">
            <wp:extent cx="2876550" cy="2157412"/>
            <wp:effectExtent l="0" t="0" r="0" b="0"/>
            <wp:docPr id="1" name="Рисунок 1" descr="http://900igr.net/up/datas/222298/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222298/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7437" cy="2158077"/>
                    </a:xfrm>
                    <a:prstGeom prst="rect">
                      <a:avLst/>
                    </a:prstGeom>
                    <a:noFill/>
                    <a:ln>
                      <a:noFill/>
                    </a:ln>
                  </pic:spPr>
                </pic:pic>
              </a:graphicData>
            </a:graphic>
          </wp:inline>
        </w:drawing>
      </w:r>
      <w:r>
        <w:rPr>
          <w:noProof/>
          <w:lang w:eastAsia="ru-RU"/>
        </w:rPr>
        <w:drawing>
          <wp:inline distT="0" distB="0" distL="0" distR="0" wp14:anchorId="584F4707" wp14:editId="7464B5F3">
            <wp:extent cx="2905125" cy="2178844"/>
            <wp:effectExtent l="0" t="0" r="0" b="0"/>
            <wp:docPr id="2" name="Рисунок 2" descr="http://900igr.net/up/datas/222298/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00igr.net/up/datas/222298/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4032" cy="2178024"/>
                    </a:xfrm>
                    <a:prstGeom prst="rect">
                      <a:avLst/>
                    </a:prstGeom>
                    <a:noFill/>
                    <a:ln>
                      <a:noFill/>
                    </a:ln>
                  </pic:spPr>
                </pic:pic>
              </a:graphicData>
            </a:graphic>
          </wp:inline>
        </w:drawing>
      </w:r>
    </w:p>
    <w:p w:rsidR="009977A8" w:rsidRDefault="009977A8" w:rsidP="009977A8">
      <w:pPr>
        <w:jc w:val="center"/>
        <w:rPr>
          <w:rFonts w:ascii="Times New Roman" w:hAnsi="Times New Roman" w:cs="Times New Roman"/>
          <w:sz w:val="28"/>
          <w:szCs w:val="28"/>
        </w:rPr>
      </w:pPr>
    </w:p>
    <w:p w:rsidR="009977A8" w:rsidRDefault="009977A8" w:rsidP="009977A8">
      <w:pPr>
        <w:jc w:val="center"/>
        <w:rPr>
          <w:rFonts w:ascii="Times New Roman" w:hAnsi="Times New Roman" w:cs="Times New Roman"/>
          <w:sz w:val="28"/>
          <w:szCs w:val="28"/>
        </w:rPr>
      </w:pPr>
      <w:r w:rsidRPr="009977A8">
        <w:rPr>
          <w:rFonts w:ascii="Times New Roman" w:hAnsi="Times New Roman" w:cs="Times New Roman"/>
          <w:noProof/>
          <w:sz w:val="28"/>
          <w:szCs w:val="28"/>
          <w:lang w:eastAsia="ru-RU"/>
        </w:rPr>
        <w:drawing>
          <wp:inline distT="0" distB="0" distL="0" distR="0" wp14:anchorId="6274F0C0" wp14:editId="3B44D7AF">
            <wp:extent cx="2724150" cy="2043111"/>
            <wp:effectExtent l="0" t="0" r="0" b="0"/>
            <wp:docPr id="3" name="Рисунок 3" descr="http://900igr.net/up/datas/222298/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00igr.net/up/datas/222298/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3126" cy="2042343"/>
                    </a:xfrm>
                    <a:prstGeom prst="rect">
                      <a:avLst/>
                    </a:prstGeom>
                    <a:noFill/>
                    <a:ln>
                      <a:noFill/>
                    </a:ln>
                  </pic:spPr>
                </pic:pic>
              </a:graphicData>
            </a:graphic>
          </wp:inline>
        </w:drawing>
      </w:r>
      <w:r>
        <w:rPr>
          <w:rFonts w:ascii="Times New Roman" w:hAnsi="Times New Roman" w:cs="Times New Roman"/>
          <w:sz w:val="28"/>
          <w:szCs w:val="28"/>
        </w:rPr>
        <w:t xml:space="preserve">     </w:t>
      </w:r>
      <w:r w:rsidRPr="009977A8">
        <w:rPr>
          <w:rFonts w:ascii="Times New Roman" w:hAnsi="Times New Roman" w:cs="Times New Roman"/>
          <w:noProof/>
          <w:sz w:val="28"/>
          <w:szCs w:val="28"/>
          <w:lang w:eastAsia="ru-RU"/>
        </w:rPr>
        <w:drawing>
          <wp:inline distT="0" distB="0" distL="0" distR="0" wp14:anchorId="618CC6B3" wp14:editId="70AFAFFE">
            <wp:extent cx="2790825" cy="2090393"/>
            <wp:effectExtent l="0" t="0" r="0" b="5715"/>
            <wp:docPr id="4" name="Рисунок 4" descr="https://cf.ppt-online.org/files/slide/t/TuwfmBiOtaFX8R079Wx2jLZAMNheS53vzygp14VsU/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f.ppt-online.org/files/slide/t/TuwfmBiOtaFX8R079Wx2jLZAMNheS53vzygp14VsU/slid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9414" cy="2089336"/>
                    </a:xfrm>
                    <a:prstGeom prst="rect">
                      <a:avLst/>
                    </a:prstGeom>
                    <a:noFill/>
                    <a:ln>
                      <a:noFill/>
                    </a:ln>
                  </pic:spPr>
                </pic:pic>
              </a:graphicData>
            </a:graphic>
          </wp:inline>
        </w:drawing>
      </w:r>
    </w:p>
    <w:p w:rsidR="009977A8" w:rsidRDefault="009977A8" w:rsidP="009977A8">
      <w:pPr>
        <w:jc w:val="center"/>
        <w:rPr>
          <w:rFonts w:ascii="Times New Roman" w:hAnsi="Times New Roman" w:cs="Times New Roman"/>
          <w:sz w:val="28"/>
          <w:szCs w:val="28"/>
        </w:rPr>
      </w:pPr>
    </w:p>
    <w:p w:rsidR="009977A8" w:rsidRDefault="009977A8" w:rsidP="009977A8">
      <w:pPr>
        <w:spacing w:after="0"/>
        <w:jc w:val="center"/>
        <w:rPr>
          <w:rFonts w:ascii="Times New Roman" w:hAnsi="Times New Roman" w:cs="Times New Roman"/>
          <w:b/>
          <w:sz w:val="28"/>
          <w:szCs w:val="28"/>
        </w:rPr>
      </w:pPr>
      <w:r w:rsidRPr="009977A8">
        <w:rPr>
          <w:rFonts w:ascii="Times New Roman" w:hAnsi="Times New Roman" w:cs="Times New Roman"/>
          <w:b/>
          <w:sz w:val="28"/>
          <w:szCs w:val="28"/>
        </w:rPr>
        <w:t>Основными материалами при автоматической наплавке под слоем флюса являются сварочная и наплавочная проволока и специальные флюсы</w:t>
      </w:r>
    </w:p>
    <w:p w:rsidR="009977A8" w:rsidRPr="009977A8" w:rsidRDefault="009977A8" w:rsidP="009977A8">
      <w:pPr>
        <w:spacing w:after="0"/>
        <w:jc w:val="center"/>
        <w:rPr>
          <w:rFonts w:ascii="Times New Roman" w:hAnsi="Times New Roman" w:cs="Times New Roman"/>
          <w:b/>
          <w:sz w:val="28"/>
          <w:szCs w:val="28"/>
        </w:rPr>
      </w:pPr>
    </w:p>
    <w:p w:rsidR="009977A8" w:rsidRDefault="009977A8" w:rsidP="009977A8">
      <w:pPr>
        <w:spacing w:after="0"/>
        <w:jc w:val="center"/>
        <w:rPr>
          <w:rFonts w:ascii="Times New Roman" w:hAnsi="Times New Roman" w:cs="Times New Roman"/>
          <w:sz w:val="28"/>
          <w:szCs w:val="28"/>
        </w:rPr>
      </w:pPr>
      <w:r w:rsidRPr="009977A8">
        <w:rPr>
          <w:rFonts w:ascii="Times New Roman" w:hAnsi="Times New Roman" w:cs="Times New Roman"/>
          <w:b/>
          <w:sz w:val="28"/>
          <w:szCs w:val="28"/>
        </w:rPr>
        <w:lastRenderedPageBreak/>
        <w:t>Проволока</w:t>
      </w:r>
    </w:p>
    <w:p w:rsidR="009977A8" w:rsidRDefault="009977A8" w:rsidP="009977A8">
      <w:pPr>
        <w:spacing w:after="0"/>
        <w:rPr>
          <w:rFonts w:ascii="Times New Roman" w:hAnsi="Times New Roman" w:cs="Times New Roman"/>
          <w:sz w:val="28"/>
          <w:szCs w:val="28"/>
        </w:rPr>
      </w:pPr>
    </w:p>
    <w:p w:rsidR="009977A8" w:rsidRP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ab/>
      </w:r>
      <w:r w:rsidRPr="009977A8">
        <w:rPr>
          <w:rFonts w:ascii="Times New Roman" w:hAnsi="Times New Roman" w:cs="Times New Roman"/>
          <w:sz w:val="28"/>
          <w:szCs w:val="28"/>
        </w:rPr>
        <w:t>Правильный выбор марки электродной проволоки для наплавки − один из важных элементов технологии наплавки. Химический состав проволоки определяет состав наплавленного металла и обусловливает его свойства. Для наплавки в большинстве случаев приходится использовать проволоку, отличную по составу от основного металла с целью повышения механических, антикоррозионных и других свойств поверхности детали. В процессе наплавки взаимодействие наплавленного металла с защитной средой (шлак, газ) также влияет на химический состав основного металла и это следует учитывать при выборе наплавочных материалов. Кроме того, в процессе наплавки изменяются механические и другие свойства наплавленного металла по сравнению со свойствами основного металла.</w:t>
      </w:r>
    </w:p>
    <w:p w:rsidR="009977A8" w:rsidRP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ab/>
      </w:r>
      <w:r w:rsidRPr="009977A8">
        <w:rPr>
          <w:rFonts w:ascii="Times New Roman" w:hAnsi="Times New Roman" w:cs="Times New Roman"/>
          <w:sz w:val="28"/>
          <w:szCs w:val="28"/>
        </w:rPr>
        <w:t>При современном уровне техники и разнообразии изделий, изготовляемых из разных сталей и сплавов, цветных металлов, для их наплавки приходится использовать большое количество электродных проволок, а также легирующих порошков или крупки. Для наплавки могут быть использованы как сварочные, так и наплавочные проволоки в сочетании с подачей легирующей крупки.</w:t>
      </w:r>
    </w:p>
    <w:p w:rsidR="009977A8" w:rsidRP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ab/>
      </w:r>
      <w:r w:rsidRPr="009977A8">
        <w:rPr>
          <w:rFonts w:ascii="Times New Roman" w:hAnsi="Times New Roman" w:cs="Times New Roman"/>
          <w:sz w:val="28"/>
          <w:szCs w:val="28"/>
        </w:rPr>
        <w:t xml:space="preserve">Для автоматической наплавки под флюсом применяют сварочные проволоки диаметром 1-6 мм в матках от 1,5 до 40 кг. По химическому составу ее подразделяют </w:t>
      </w:r>
      <w:proofErr w:type="gramStart"/>
      <w:r w:rsidRPr="009977A8">
        <w:rPr>
          <w:rFonts w:ascii="Times New Roman" w:hAnsi="Times New Roman" w:cs="Times New Roman"/>
          <w:sz w:val="28"/>
          <w:szCs w:val="28"/>
        </w:rPr>
        <w:t>на</w:t>
      </w:r>
      <w:proofErr w:type="gramEnd"/>
      <w:r w:rsidRPr="009977A8">
        <w:rPr>
          <w:rFonts w:ascii="Times New Roman" w:hAnsi="Times New Roman" w:cs="Times New Roman"/>
          <w:sz w:val="28"/>
          <w:szCs w:val="28"/>
        </w:rPr>
        <w:t xml:space="preserve"> углеродистую, легированную и высоколегированную. Стандартом предусмотрено условное обозначение проволоки, например: «Проволока 4</w:t>
      </w:r>
      <w:proofErr w:type="gramStart"/>
      <w:r w:rsidRPr="009977A8">
        <w:rPr>
          <w:rFonts w:ascii="Times New Roman" w:hAnsi="Times New Roman" w:cs="Times New Roman"/>
          <w:sz w:val="28"/>
          <w:szCs w:val="28"/>
        </w:rPr>
        <w:t xml:space="preserve"> С</w:t>
      </w:r>
      <w:proofErr w:type="gramEnd"/>
      <w:r w:rsidRPr="009977A8">
        <w:rPr>
          <w:rFonts w:ascii="Times New Roman" w:hAnsi="Times New Roman" w:cs="Times New Roman"/>
          <w:sz w:val="28"/>
          <w:szCs w:val="28"/>
        </w:rPr>
        <w:t>в. 08АП ГОСТ 2246-70». Цифра 4 - диаметр проволоки в миллиметрах, индекс</w:t>
      </w:r>
      <w:proofErr w:type="gramStart"/>
      <w:r w:rsidRPr="009977A8">
        <w:rPr>
          <w:rFonts w:ascii="Times New Roman" w:hAnsi="Times New Roman" w:cs="Times New Roman"/>
          <w:sz w:val="28"/>
          <w:szCs w:val="28"/>
        </w:rPr>
        <w:t xml:space="preserve"> С</w:t>
      </w:r>
      <w:proofErr w:type="gramEnd"/>
      <w:r w:rsidRPr="009977A8">
        <w:rPr>
          <w:rFonts w:ascii="Times New Roman" w:hAnsi="Times New Roman" w:cs="Times New Roman"/>
          <w:sz w:val="28"/>
          <w:szCs w:val="28"/>
        </w:rPr>
        <w:t xml:space="preserve">в. означает, что проволока сварочная, число 08 означает содержание углерода в сотых долях процента. А - высококачественная по чистоте сталь, </w:t>
      </w:r>
      <w:proofErr w:type="gramStart"/>
      <w:r w:rsidRPr="009977A8">
        <w:rPr>
          <w:rFonts w:ascii="Times New Roman" w:hAnsi="Times New Roman" w:cs="Times New Roman"/>
          <w:sz w:val="28"/>
          <w:szCs w:val="28"/>
        </w:rPr>
        <w:t>П</w:t>
      </w:r>
      <w:proofErr w:type="gramEnd"/>
      <w:r w:rsidRPr="009977A8">
        <w:rPr>
          <w:rFonts w:ascii="Times New Roman" w:hAnsi="Times New Roman" w:cs="Times New Roman"/>
          <w:sz w:val="28"/>
          <w:szCs w:val="28"/>
        </w:rPr>
        <w:t xml:space="preserve"> - повышенной точности (в обозначении проволоки нормальной точности индекс не указывают). Проволоку, предназначенную только для наплавки с целью наращивания и упрочнения рабочих поверхностей деталей, обозначают так: </w:t>
      </w:r>
      <w:proofErr w:type="spellStart"/>
      <w:r w:rsidRPr="009977A8">
        <w:rPr>
          <w:rFonts w:ascii="Times New Roman" w:hAnsi="Times New Roman" w:cs="Times New Roman"/>
          <w:sz w:val="28"/>
          <w:szCs w:val="28"/>
        </w:rPr>
        <w:t>Нп</w:t>
      </w:r>
      <w:proofErr w:type="spellEnd"/>
      <w:r w:rsidRPr="009977A8">
        <w:rPr>
          <w:rFonts w:ascii="Times New Roman" w:hAnsi="Times New Roman" w:cs="Times New Roman"/>
          <w:sz w:val="28"/>
          <w:szCs w:val="28"/>
        </w:rPr>
        <w:t xml:space="preserve">. 30ХГСА, </w:t>
      </w:r>
      <w:proofErr w:type="spellStart"/>
      <w:r w:rsidRPr="009977A8">
        <w:rPr>
          <w:rFonts w:ascii="Times New Roman" w:hAnsi="Times New Roman" w:cs="Times New Roman"/>
          <w:sz w:val="28"/>
          <w:szCs w:val="28"/>
        </w:rPr>
        <w:t>Нп</w:t>
      </w:r>
      <w:proofErr w:type="spellEnd"/>
      <w:r w:rsidRPr="009977A8">
        <w:rPr>
          <w:rFonts w:ascii="Times New Roman" w:hAnsi="Times New Roman" w:cs="Times New Roman"/>
          <w:sz w:val="28"/>
          <w:szCs w:val="28"/>
        </w:rPr>
        <w:t xml:space="preserve">. 65Г и т.д. Индекс </w:t>
      </w:r>
      <w:proofErr w:type="spellStart"/>
      <w:r w:rsidRPr="009977A8">
        <w:rPr>
          <w:rFonts w:ascii="Times New Roman" w:hAnsi="Times New Roman" w:cs="Times New Roman"/>
          <w:sz w:val="28"/>
          <w:szCs w:val="28"/>
        </w:rPr>
        <w:t>Нп</w:t>
      </w:r>
      <w:proofErr w:type="spellEnd"/>
      <w:r w:rsidRPr="009977A8">
        <w:rPr>
          <w:rFonts w:ascii="Times New Roman" w:hAnsi="Times New Roman" w:cs="Times New Roman"/>
          <w:sz w:val="28"/>
          <w:szCs w:val="28"/>
        </w:rPr>
        <w:t>. означает, что проволока наплавочная, число - наличие углерода в сотых долях процента, а буквы - наличие легирующих элементов. Если после букв не имеется цифр, то предполагается, что наличие данного химического элемента в стали приблизительно до полутора процента, цифра после буквы означает содержание данного элемента в процентах.</w:t>
      </w:r>
    </w:p>
    <w:p w:rsidR="009977A8" w:rsidRDefault="009977A8" w:rsidP="009977A8">
      <w:pPr>
        <w:spacing w:after="0"/>
        <w:jc w:val="center"/>
        <w:rPr>
          <w:rFonts w:ascii="Times New Roman" w:hAnsi="Times New Roman" w:cs="Times New Roman"/>
          <w:b/>
          <w:sz w:val="28"/>
          <w:szCs w:val="28"/>
        </w:rPr>
      </w:pPr>
      <w:r w:rsidRPr="009977A8">
        <w:rPr>
          <w:rFonts w:ascii="Times New Roman" w:hAnsi="Times New Roman" w:cs="Times New Roman"/>
          <w:sz w:val="28"/>
          <w:szCs w:val="28"/>
        </w:rPr>
        <w:br/>
      </w:r>
      <w:r w:rsidRPr="009977A8">
        <w:rPr>
          <w:rFonts w:ascii="Times New Roman" w:hAnsi="Times New Roman" w:cs="Times New Roman"/>
          <w:b/>
          <w:sz w:val="28"/>
          <w:szCs w:val="28"/>
        </w:rPr>
        <w:t xml:space="preserve">Для наплавки используют также электродную ленту, </w:t>
      </w:r>
    </w:p>
    <w:p w:rsidR="009977A8" w:rsidRPr="009977A8" w:rsidRDefault="009977A8" w:rsidP="009977A8">
      <w:pPr>
        <w:spacing w:after="0"/>
        <w:jc w:val="center"/>
        <w:rPr>
          <w:rFonts w:ascii="Times New Roman" w:hAnsi="Times New Roman" w:cs="Times New Roman"/>
          <w:b/>
          <w:sz w:val="28"/>
          <w:szCs w:val="28"/>
        </w:rPr>
      </w:pPr>
      <w:r w:rsidRPr="009977A8">
        <w:rPr>
          <w:rFonts w:ascii="Times New Roman" w:hAnsi="Times New Roman" w:cs="Times New Roman"/>
          <w:b/>
          <w:sz w:val="28"/>
          <w:szCs w:val="28"/>
        </w:rPr>
        <w:t>порошковую проволоку, порошковую электродную и спеченную ленты.</w:t>
      </w:r>
    </w:p>
    <w:p w:rsidR="009977A8" w:rsidRPr="009977A8" w:rsidRDefault="009977A8" w:rsidP="009977A8">
      <w:pPr>
        <w:spacing w:after="0"/>
        <w:rPr>
          <w:rFonts w:ascii="Times New Roman" w:hAnsi="Times New Roman" w:cs="Times New Roman"/>
          <w:sz w:val="28"/>
          <w:szCs w:val="28"/>
        </w:rPr>
      </w:pPr>
      <w:r w:rsidRPr="009977A8">
        <w:rPr>
          <w:rFonts w:ascii="Times New Roman" w:hAnsi="Times New Roman" w:cs="Times New Roman"/>
          <w:sz w:val="28"/>
          <w:szCs w:val="28"/>
        </w:rPr>
        <w:br/>
      </w:r>
      <w:r>
        <w:rPr>
          <w:rFonts w:ascii="Times New Roman" w:hAnsi="Times New Roman" w:cs="Times New Roman"/>
          <w:sz w:val="28"/>
          <w:szCs w:val="28"/>
        </w:rPr>
        <w:tab/>
      </w:r>
      <w:r w:rsidRPr="009977A8">
        <w:rPr>
          <w:rFonts w:ascii="Times New Roman" w:hAnsi="Times New Roman" w:cs="Times New Roman"/>
          <w:sz w:val="28"/>
          <w:szCs w:val="28"/>
        </w:rPr>
        <w:t>Электродные ленты это стандартные стальные холоднокатаные ленты толщиной 0,4−1,0 мм и шириной 20−100 мм. Применение узких лент не обеспечивает высокой производительность, а очень широкие ленты образуют большую сварочную ванну, причем поверхность наплавки при этом получается, как правило, неровной. Наиболее часто применяют ленту шириной 60 мм.</w:t>
      </w:r>
    </w:p>
    <w:p w:rsid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ab/>
      </w:r>
      <w:r w:rsidRPr="009977A8">
        <w:rPr>
          <w:rFonts w:ascii="Times New Roman" w:hAnsi="Times New Roman" w:cs="Times New Roman"/>
          <w:sz w:val="28"/>
          <w:szCs w:val="28"/>
        </w:rPr>
        <w:t xml:space="preserve">Порошковую проволоку представляет собой мягкую низкоуглеродистую стальную ленту, свернутую в трубку, внутрь которой заполняют порошкообразной смесью тонкомолотых ферросплавов, чистых металлов, карбидов, боридов и других легирующих, газо- и шлакообразующих материалов. Конструкция оболочек </w:t>
      </w:r>
      <w:r w:rsidRPr="009977A8">
        <w:rPr>
          <w:rFonts w:ascii="Times New Roman" w:hAnsi="Times New Roman" w:cs="Times New Roman"/>
          <w:sz w:val="28"/>
          <w:szCs w:val="28"/>
        </w:rPr>
        <w:lastRenderedPageBreak/>
        <w:t xml:space="preserve">порошковых проволок могут быть </w:t>
      </w:r>
      <w:r>
        <w:rPr>
          <w:rFonts w:ascii="Times New Roman" w:hAnsi="Times New Roman" w:cs="Times New Roman"/>
          <w:sz w:val="28"/>
          <w:szCs w:val="28"/>
        </w:rPr>
        <w:t>различного типа (рис. 1</w:t>
      </w:r>
      <w:r w:rsidRPr="009977A8">
        <w:rPr>
          <w:rFonts w:ascii="Times New Roman" w:hAnsi="Times New Roman" w:cs="Times New Roman"/>
          <w:sz w:val="28"/>
          <w:szCs w:val="28"/>
        </w:rPr>
        <w:t>). Проволока изготовляется диаметром от 1,6 до 3,6 мм. Применяют ее как в сочетании с флюсом, так и без дополнительной защиты флюсом.</w:t>
      </w:r>
    </w:p>
    <w:p w:rsidR="009977A8" w:rsidRPr="009977A8" w:rsidRDefault="009977A8" w:rsidP="009977A8">
      <w:pPr>
        <w:spacing w:after="0"/>
        <w:rPr>
          <w:rFonts w:ascii="Times New Roman" w:hAnsi="Times New Roman" w:cs="Times New Roman"/>
          <w:sz w:val="28"/>
          <w:szCs w:val="28"/>
        </w:rPr>
      </w:pPr>
    </w:p>
    <w:p w:rsidR="009977A8" w:rsidRPr="009977A8" w:rsidRDefault="009977A8" w:rsidP="009977A8">
      <w:pPr>
        <w:spacing w:after="0"/>
        <w:jc w:val="center"/>
        <w:rPr>
          <w:rFonts w:ascii="Times New Roman" w:hAnsi="Times New Roman" w:cs="Times New Roman"/>
          <w:sz w:val="28"/>
          <w:szCs w:val="28"/>
        </w:rPr>
      </w:pPr>
      <w:r w:rsidRPr="009977A8">
        <w:rPr>
          <w:rFonts w:ascii="Times New Roman" w:hAnsi="Times New Roman" w:cs="Times New Roman"/>
          <w:noProof/>
          <w:sz w:val="28"/>
          <w:szCs w:val="28"/>
          <w:lang w:eastAsia="ru-RU"/>
        </w:rPr>
        <w:drawing>
          <wp:inline distT="0" distB="0" distL="0" distR="0" wp14:anchorId="5F84F069" wp14:editId="0A07E89B">
            <wp:extent cx="2581275" cy="542925"/>
            <wp:effectExtent l="0" t="0" r="9525" b="9525"/>
            <wp:docPr id="10" name="Рисунок 10" descr="https://www.ok-t.ru/studopediaru/baza14/201245588688.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t.ru/studopediaru/baza14/201245588688.files/image0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542925"/>
                    </a:xfrm>
                    <a:prstGeom prst="rect">
                      <a:avLst/>
                    </a:prstGeom>
                    <a:noFill/>
                    <a:ln>
                      <a:noFill/>
                    </a:ln>
                  </pic:spPr>
                </pic:pic>
              </a:graphicData>
            </a:graphic>
          </wp:inline>
        </w:drawing>
      </w:r>
    </w:p>
    <w:p w:rsidR="009977A8" w:rsidRPr="009977A8" w:rsidRDefault="009977A8" w:rsidP="009977A8">
      <w:pPr>
        <w:spacing w:after="0"/>
        <w:jc w:val="center"/>
        <w:rPr>
          <w:rFonts w:ascii="Times New Roman" w:hAnsi="Times New Roman" w:cs="Times New Roman"/>
          <w:i/>
          <w:sz w:val="28"/>
          <w:szCs w:val="28"/>
        </w:rPr>
      </w:pPr>
      <w:r w:rsidRPr="009977A8">
        <w:rPr>
          <w:rFonts w:ascii="Times New Roman" w:hAnsi="Times New Roman" w:cs="Times New Roman"/>
          <w:b/>
          <w:i/>
          <w:sz w:val="28"/>
          <w:szCs w:val="28"/>
        </w:rPr>
        <w:t xml:space="preserve">Рис. 1. </w:t>
      </w:r>
      <w:r w:rsidRPr="009977A8">
        <w:rPr>
          <w:rFonts w:ascii="Times New Roman" w:hAnsi="Times New Roman" w:cs="Times New Roman"/>
          <w:i/>
          <w:sz w:val="28"/>
          <w:szCs w:val="28"/>
        </w:rPr>
        <w:t>Конструкции оболочек порошковых проволок</w:t>
      </w:r>
    </w:p>
    <w:p w:rsidR="009977A8" w:rsidRPr="009977A8" w:rsidRDefault="009977A8" w:rsidP="009977A8">
      <w:pPr>
        <w:spacing w:after="0"/>
        <w:rPr>
          <w:rFonts w:ascii="Times New Roman" w:hAnsi="Times New Roman" w:cs="Times New Roman"/>
          <w:sz w:val="28"/>
          <w:szCs w:val="28"/>
        </w:rPr>
      </w:pPr>
    </w:p>
    <w:p w:rsid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ab/>
      </w:r>
      <w:r w:rsidRPr="009977A8">
        <w:rPr>
          <w:rFonts w:ascii="Times New Roman" w:hAnsi="Times New Roman" w:cs="Times New Roman"/>
          <w:sz w:val="28"/>
          <w:szCs w:val="28"/>
        </w:rPr>
        <w:t>Порошковая электродная лента все большее применение находит дл</w:t>
      </w:r>
      <w:r>
        <w:rPr>
          <w:rFonts w:ascii="Times New Roman" w:hAnsi="Times New Roman" w:cs="Times New Roman"/>
          <w:sz w:val="28"/>
          <w:szCs w:val="28"/>
        </w:rPr>
        <w:t>я широкослойной наплавки (рис. 2</w:t>
      </w:r>
      <w:r w:rsidRPr="009977A8">
        <w:rPr>
          <w:rFonts w:ascii="Times New Roman" w:hAnsi="Times New Roman" w:cs="Times New Roman"/>
          <w:sz w:val="28"/>
          <w:szCs w:val="28"/>
        </w:rPr>
        <w:t>). Порошковая лента состоит из оболочки из мягкой холоднокатаной стальной ленты и сердцевины из смеси порошков графита, ферросплавов, чистых металлов и других компонентов. На рис. 4 проведены схемы порошковых лент различных конструкции. Шихту для ленты получают так же, как и для порошковой проволоки. Порошковую ленту изготовляют из отдельных секций шириной 12−14 мм на специальном станке, а затем собирают в широкую ленту, в отличие от порошковой проволоки не подвергают волочению.</w:t>
      </w:r>
    </w:p>
    <w:p w:rsidR="009977A8" w:rsidRPr="009977A8" w:rsidRDefault="009977A8" w:rsidP="009977A8">
      <w:pPr>
        <w:spacing w:after="0"/>
        <w:rPr>
          <w:rFonts w:ascii="Times New Roman" w:hAnsi="Times New Roman" w:cs="Times New Roman"/>
          <w:sz w:val="28"/>
          <w:szCs w:val="28"/>
        </w:rPr>
      </w:pPr>
    </w:p>
    <w:p w:rsidR="009977A8" w:rsidRPr="009977A8" w:rsidRDefault="009977A8" w:rsidP="009977A8">
      <w:pPr>
        <w:spacing w:after="0"/>
        <w:jc w:val="center"/>
        <w:rPr>
          <w:rFonts w:ascii="Times New Roman" w:hAnsi="Times New Roman" w:cs="Times New Roman"/>
          <w:sz w:val="28"/>
          <w:szCs w:val="28"/>
        </w:rPr>
      </w:pPr>
      <w:r w:rsidRPr="009977A8">
        <w:rPr>
          <w:rFonts w:ascii="Times New Roman" w:hAnsi="Times New Roman" w:cs="Times New Roman"/>
          <w:noProof/>
          <w:sz w:val="28"/>
          <w:szCs w:val="28"/>
          <w:lang w:eastAsia="ru-RU"/>
        </w:rPr>
        <w:drawing>
          <wp:inline distT="0" distB="0" distL="0" distR="0" wp14:anchorId="451CE1C7" wp14:editId="000E77F9">
            <wp:extent cx="3933825" cy="752475"/>
            <wp:effectExtent l="0" t="0" r="9525" b="9525"/>
            <wp:docPr id="9" name="Рисунок 9" descr="https://www.ok-t.ru/studopediaru/baza14/201245588688.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t.ru/studopediaru/baza14/201245588688.files/image0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752475"/>
                    </a:xfrm>
                    <a:prstGeom prst="rect">
                      <a:avLst/>
                    </a:prstGeom>
                    <a:noFill/>
                    <a:ln>
                      <a:noFill/>
                    </a:ln>
                  </pic:spPr>
                </pic:pic>
              </a:graphicData>
            </a:graphic>
          </wp:inline>
        </w:drawing>
      </w:r>
    </w:p>
    <w:p w:rsidR="009977A8" w:rsidRDefault="009977A8" w:rsidP="009977A8">
      <w:pPr>
        <w:spacing w:after="0"/>
        <w:jc w:val="center"/>
        <w:rPr>
          <w:rFonts w:ascii="Times New Roman" w:hAnsi="Times New Roman" w:cs="Times New Roman"/>
          <w:i/>
          <w:sz w:val="28"/>
          <w:szCs w:val="28"/>
        </w:rPr>
      </w:pPr>
      <w:r w:rsidRPr="009977A8">
        <w:rPr>
          <w:rFonts w:ascii="Times New Roman" w:hAnsi="Times New Roman" w:cs="Times New Roman"/>
          <w:b/>
          <w:i/>
          <w:sz w:val="28"/>
          <w:szCs w:val="28"/>
        </w:rPr>
        <w:t>Рис. 2.</w:t>
      </w:r>
      <w:r w:rsidRPr="009977A8">
        <w:rPr>
          <w:rFonts w:ascii="Times New Roman" w:hAnsi="Times New Roman" w:cs="Times New Roman"/>
          <w:i/>
          <w:sz w:val="28"/>
          <w:szCs w:val="28"/>
        </w:rPr>
        <w:t xml:space="preserve"> Схема конструкция порошковых лент</w:t>
      </w:r>
    </w:p>
    <w:p w:rsidR="009977A8" w:rsidRPr="009977A8" w:rsidRDefault="009977A8" w:rsidP="009977A8">
      <w:pPr>
        <w:spacing w:after="0"/>
        <w:jc w:val="center"/>
        <w:rPr>
          <w:rFonts w:ascii="Times New Roman" w:hAnsi="Times New Roman" w:cs="Times New Roman"/>
          <w:i/>
          <w:sz w:val="28"/>
          <w:szCs w:val="28"/>
        </w:rPr>
      </w:pPr>
    </w:p>
    <w:p w:rsidR="009977A8" w:rsidRP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ab/>
      </w:r>
      <w:r w:rsidRPr="009977A8">
        <w:rPr>
          <w:rFonts w:ascii="Times New Roman" w:hAnsi="Times New Roman" w:cs="Times New Roman"/>
          <w:sz w:val="28"/>
          <w:szCs w:val="28"/>
        </w:rPr>
        <w:t xml:space="preserve">Ленты выпускаются шириной 30−60 мм и толщиной 1,5−3,0 мм. Наиболее часто используют порошковые ленты </w:t>
      </w:r>
      <w:proofErr w:type="gramStart"/>
      <w:r w:rsidRPr="009977A8">
        <w:rPr>
          <w:rFonts w:ascii="Times New Roman" w:hAnsi="Times New Roman" w:cs="Times New Roman"/>
          <w:sz w:val="28"/>
          <w:szCs w:val="28"/>
        </w:rPr>
        <w:t>ПЛ</w:t>
      </w:r>
      <w:proofErr w:type="gramEnd"/>
      <w:r w:rsidRPr="009977A8">
        <w:rPr>
          <w:rFonts w:ascii="Times New Roman" w:hAnsi="Times New Roman" w:cs="Times New Roman"/>
          <w:sz w:val="28"/>
          <w:szCs w:val="28"/>
        </w:rPr>
        <w:t>−У30Х30Г3ТЮ, ПЛ−АН101 (ПЛ−У300Х25Н3С3), ПЛ-АН102 (ПЛ-30Х25Н4С4) и др.</w:t>
      </w:r>
    </w:p>
    <w:p w:rsidR="009977A8" w:rsidRP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ab/>
      </w:r>
      <w:r w:rsidRPr="009977A8">
        <w:rPr>
          <w:rFonts w:ascii="Times New Roman" w:hAnsi="Times New Roman" w:cs="Times New Roman"/>
          <w:sz w:val="28"/>
          <w:szCs w:val="28"/>
        </w:rPr>
        <w:t xml:space="preserve">Спеченную ленту изготовляют по стандарту методом порошковой металлургии путем холодной прокатки и последующего спекания в защитной атмосфере из смеси металлических порошков, ферросплавов, графита и других материалов. Благодаря пористости спеченная лента обладает </w:t>
      </w:r>
      <w:proofErr w:type="gramStart"/>
      <w:r w:rsidRPr="009977A8">
        <w:rPr>
          <w:rFonts w:ascii="Times New Roman" w:hAnsi="Times New Roman" w:cs="Times New Roman"/>
          <w:sz w:val="28"/>
          <w:szCs w:val="28"/>
        </w:rPr>
        <w:t>повышенным</w:t>
      </w:r>
      <w:proofErr w:type="gramEnd"/>
      <w:r w:rsidRPr="009977A8">
        <w:rPr>
          <w:rFonts w:ascii="Times New Roman" w:hAnsi="Times New Roman" w:cs="Times New Roman"/>
          <w:sz w:val="28"/>
          <w:szCs w:val="28"/>
        </w:rPr>
        <w:t xml:space="preserve"> электросопротивлением, обусловливающим усиленный нагрев вылета электрода в процессе наплавки. Это обеспечивает повышение производительности наплавки на 25−30% по сравнению с холоднокатаной лентой аналогичного состава. Равномерное распределение составляющих частиц по сечению спеченной ленты обеспечивает получение более однородного по химическому составу наплавленного металла, чем при использовании порошковой ленты. Еще одно преимущество спеченной ленты − возможность изготовления ее из особо чистых порошков, например, с минимальным содержанием углерода, что чрезвычайно важно при наплавке </w:t>
      </w:r>
      <w:proofErr w:type="spellStart"/>
      <w:r w:rsidRPr="009977A8">
        <w:rPr>
          <w:rFonts w:ascii="Times New Roman" w:hAnsi="Times New Roman" w:cs="Times New Roman"/>
          <w:sz w:val="28"/>
          <w:szCs w:val="28"/>
        </w:rPr>
        <w:t>аустенитных</w:t>
      </w:r>
      <w:proofErr w:type="spellEnd"/>
      <w:r w:rsidRPr="009977A8">
        <w:rPr>
          <w:rFonts w:ascii="Times New Roman" w:hAnsi="Times New Roman" w:cs="Times New Roman"/>
          <w:sz w:val="28"/>
          <w:szCs w:val="28"/>
        </w:rPr>
        <w:t xml:space="preserve"> хромоникелевых сплавов с высокими требованиями к стойкости против межкристаллитной коррозии.</w:t>
      </w:r>
    </w:p>
    <w:p w:rsidR="009977A8" w:rsidRPr="009977A8" w:rsidRDefault="009977A8" w:rsidP="009977A8">
      <w:pPr>
        <w:spacing w:after="0"/>
        <w:rPr>
          <w:rFonts w:ascii="Times New Roman" w:hAnsi="Times New Roman" w:cs="Times New Roman"/>
          <w:sz w:val="28"/>
          <w:szCs w:val="28"/>
        </w:rPr>
      </w:pPr>
      <w:r w:rsidRPr="009977A8">
        <w:rPr>
          <w:rFonts w:ascii="Times New Roman" w:hAnsi="Times New Roman" w:cs="Times New Roman"/>
          <w:sz w:val="28"/>
          <w:szCs w:val="28"/>
        </w:rPr>
        <w:t xml:space="preserve">Флюсы. Флюсы обеспечивают устойчивое горение дуги и требуемый химический состав металла шва. При наплавке, они позволяют легирование расплавленного металла, </w:t>
      </w:r>
      <w:proofErr w:type="spellStart"/>
      <w:r w:rsidRPr="009977A8">
        <w:rPr>
          <w:rFonts w:ascii="Times New Roman" w:hAnsi="Times New Roman" w:cs="Times New Roman"/>
          <w:sz w:val="28"/>
          <w:szCs w:val="28"/>
        </w:rPr>
        <w:t>раскисление</w:t>
      </w:r>
      <w:proofErr w:type="spellEnd"/>
      <w:r w:rsidRPr="009977A8">
        <w:rPr>
          <w:rFonts w:ascii="Times New Roman" w:hAnsi="Times New Roman" w:cs="Times New Roman"/>
          <w:sz w:val="28"/>
          <w:szCs w:val="28"/>
        </w:rPr>
        <w:t xml:space="preserve"> и защиту от окружающей среды. Шлаковая корка флюса уменьшает скорость охлаждения металла.</w:t>
      </w:r>
    </w:p>
    <w:p w:rsidR="009977A8" w:rsidRP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lastRenderedPageBreak/>
        <w:tab/>
      </w:r>
      <w:r w:rsidRPr="009977A8">
        <w:rPr>
          <w:rFonts w:ascii="Times New Roman" w:hAnsi="Times New Roman" w:cs="Times New Roman"/>
          <w:sz w:val="28"/>
          <w:szCs w:val="28"/>
        </w:rPr>
        <w:t xml:space="preserve">По способу изготовления флюсы бывают плавление (AH-20, АН-348А, АН-60 и др.) и керамические (АНК-18, АНК-19, АНК-3, АНК-40 и др.). Плавленые флюсы получают путем расплавления компонентов с последующим охлаждением, грануляцией и сортировкой. </w:t>
      </w:r>
      <w:proofErr w:type="gramStart"/>
      <w:r w:rsidRPr="009977A8">
        <w:rPr>
          <w:rFonts w:ascii="Times New Roman" w:hAnsi="Times New Roman" w:cs="Times New Roman"/>
          <w:sz w:val="28"/>
          <w:szCs w:val="28"/>
        </w:rPr>
        <w:t>Керамические</w:t>
      </w:r>
      <w:proofErr w:type="gramEnd"/>
      <w:r w:rsidRPr="009977A8">
        <w:rPr>
          <w:rFonts w:ascii="Times New Roman" w:hAnsi="Times New Roman" w:cs="Times New Roman"/>
          <w:sz w:val="28"/>
          <w:szCs w:val="28"/>
        </w:rPr>
        <w:t xml:space="preserve">, изготовляют смешиванием порошков минералов и ферросплавов с жидким стеклом с последующим прокаливанием. Каждое зерно этого флюса содержит все необходимые компоненты. По внешнему виду </w:t>
      </w:r>
      <w:proofErr w:type="gramStart"/>
      <w:r w:rsidRPr="009977A8">
        <w:rPr>
          <w:rFonts w:ascii="Times New Roman" w:hAnsi="Times New Roman" w:cs="Times New Roman"/>
          <w:sz w:val="28"/>
          <w:szCs w:val="28"/>
        </w:rPr>
        <w:t>флюсы</w:t>
      </w:r>
      <w:proofErr w:type="gramEnd"/>
      <w:r w:rsidRPr="009977A8">
        <w:rPr>
          <w:rFonts w:ascii="Times New Roman" w:hAnsi="Times New Roman" w:cs="Times New Roman"/>
          <w:sz w:val="28"/>
          <w:szCs w:val="28"/>
        </w:rPr>
        <w:t xml:space="preserve"> бывав стекловидные и </w:t>
      </w:r>
      <w:proofErr w:type="spellStart"/>
      <w:r w:rsidRPr="009977A8">
        <w:rPr>
          <w:rFonts w:ascii="Times New Roman" w:hAnsi="Times New Roman" w:cs="Times New Roman"/>
          <w:sz w:val="28"/>
          <w:szCs w:val="28"/>
        </w:rPr>
        <w:t>пемзовидные</w:t>
      </w:r>
      <w:proofErr w:type="spellEnd"/>
      <w:r w:rsidRPr="009977A8">
        <w:rPr>
          <w:rFonts w:ascii="Times New Roman" w:hAnsi="Times New Roman" w:cs="Times New Roman"/>
          <w:sz w:val="28"/>
          <w:szCs w:val="28"/>
        </w:rPr>
        <w:t>. При использовании керамических флюсов можно получить легированный наплавленный слой, применяя низкоуглеродистую сварочную проволоку. </w:t>
      </w:r>
      <w:proofErr w:type="gramStart"/>
      <w:r w:rsidRPr="009977A8">
        <w:rPr>
          <w:rFonts w:ascii="Times New Roman" w:hAnsi="Times New Roman" w:cs="Times New Roman"/>
          <w:sz w:val="28"/>
          <w:szCs w:val="28"/>
        </w:rPr>
        <w:t>Легирование − это введение в состав стали, кроме постоянных примесей (углерода, марганца, кремния), легирующих – хрома, никеля, вольфрама, ванадия, молибдена и др. или увеличение содержания углерода, кремния, марганца.</w:t>
      </w:r>
      <w:proofErr w:type="gramEnd"/>
      <w:r w:rsidRPr="009977A8">
        <w:rPr>
          <w:rFonts w:ascii="Times New Roman" w:hAnsi="Times New Roman" w:cs="Times New Roman"/>
          <w:sz w:val="28"/>
          <w:szCs w:val="28"/>
        </w:rPr>
        <w:t xml:space="preserve"> Процесс наплавки часто ставит своей целью нанесение на поверхность изделия слоя, обладающего иными свойствами, чем материал изделия.</w:t>
      </w:r>
    </w:p>
    <w:p w:rsidR="009977A8" w:rsidRP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ab/>
      </w:r>
      <w:r w:rsidRPr="009977A8">
        <w:rPr>
          <w:rFonts w:ascii="Times New Roman" w:hAnsi="Times New Roman" w:cs="Times New Roman"/>
          <w:sz w:val="28"/>
          <w:szCs w:val="28"/>
        </w:rPr>
        <w:t>При наплавке под сдоем флюса имеют место следующие способы легирован</w:t>
      </w:r>
      <w:r>
        <w:rPr>
          <w:rFonts w:ascii="Times New Roman" w:hAnsi="Times New Roman" w:cs="Times New Roman"/>
          <w:sz w:val="28"/>
          <w:szCs w:val="28"/>
        </w:rPr>
        <w:t>ия наплавленного металла (рис. 3</w:t>
      </w:r>
      <w:r w:rsidRPr="009977A8">
        <w:rPr>
          <w:rFonts w:ascii="Times New Roman" w:hAnsi="Times New Roman" w:cs="Times New Roman"/>
          <w:sz w:val="28"/>
          <w:szCs w:val="28"/>
        </w:rPr>
        <w:t>):</w:t>
      </w:r>
    </w:p>
    <w:p w:rsidR="009977A8" w:rsidRPr="009977A8" w:rsidRDefault="009977A8" w:rsidP="009977A8">
      <w:pPr>
        <w:spacing w:after="0"/>
        <w:rPr>
          <w:rFonts w:ascii="Times New Roman" w:hAnsi="Times New Roman" w:cs="Times New Roman"/>
          <w:sz w:val="28"/>
          <w:szCs w:val="28"/>
        </w:rPr>
      </w:pPr>
      <w:r w:rsidRPr="005C5C72">
        <w:rPr>
          <w:rFonts w:ascii="Times New Roman" w:hAnsi="Times New Roman" w:cs="Times New Roman"/>
          <w:b/>
          <w:sz w:val="28"/>
          <w:szCs w:val="28"/>
        </w:rPr>
        <w:t>I.</w:t>
      </w:r>
      <w:r w:rsidRPr="009977A8">
        <w:rPr>
          <w:rFonts w:ascii="Times New Roman" w:hAnsi="Times New Roman" w:cs="Times New Roman"/>
          <w:sz w:val="28"/>
          <w:szCs w:val="28"/>
        </w:rPr>
        <w:t xml:space="preserve"> Применение легированной наплавочной проволоки и об</w:t>
      </w:r>
      <w:r w:rsidR="005C5C72">
        <w:rPr>
          <w:rFonts w:ascii="Times New Roman" w:hAnsi="Times New Roman" w:cs="Times New Roman"/>
          <w:sz w:val="28"/>
          <w:szCs w:val="28"/>
        </w:rPr>
        <w:t>ычного, плавленого флюса (рис. 3</w:t>
      </w:r>
      <w:r w:rsidRPr="009977A8">
        <w:rPr>
          <w:rFonts w:ascii="Times New Roman" w:hAnsi="Times New Roman" w:cs="Times New Roman"/>
          <w:sz w:val="28"/>
          <w:szCs w:val="28"/>
        </w:rPr>
        <w:t>, а)</w:t>
      </w:r>
      <w:r w:rsidR="005C5C72">
        <w:rPr>
          <w:rFonts w:ascii="Times New Roman" w:hAnsi="Times New Roman" w:cs="Times New Roman"/>
          <w:sz w:val="28"/>
          <w:szCs w:val="28"/>
        </w:rPr>
        <w:t>.</w:t>
      </w:r>
    </w:p>
    <w:p w:rsidR="009977A8" w:rsidRPr="009977A8" w:rsidRDefault="009977A8" w:rsidP="009977A8">
      <w:pPr>
        <w:spacing w:after="0"/>
        <w:rPr>
          <w:rFonts w:ascii="Times New Roman" w:hAnsi="Times New Roman" w:cs="Times New Roman"/>
          <w:sz w:val="28"/>
          <w:szCs w:val="28"/>
        </w:rPr>
      </w:pPr>
      <w:r w:rsidRPr="005C5C72">
        <w:rPr>
          <w:rFonts w:ascii="Times New Roman" w:hAnsi="Times New Roman" w:cs="Times New Roman"/>
          <w:b/>
          <w:sz w:val="28"/>
          <w:szCs w:val="28"/>
        </w:rPr>
        <w:t>II.</w:t>
      </w:r>
      <w:r w:rsidRPr="009977A8">
        <w:rPr>
          <w:rFonts w:ascii="Times New Roman" w:hAnsi="Times New Roman" w:cs="Times New Roman"/>
          <w:sz w:val="28"/>
          <w:szCs w:val="28"/>
        </w:rPr>
        <w:t xml:space="preserve"> Использование простой углеродистой сварочной проволоки и ле</w:t>
      </w:r>
      <w:r w:rsidR="005C5C72">
        <w:rPr>
          <w:rFonts w:ascii="Times New Roman" w:hAnsi="Times New Roman" w:cs="Times New Roman"/>
          <w:sz w:val="28"/>
          <w:szCs w:val="28"/>
        </w:rPr>
        <w:t>гированного керамического флюса (рис. 3</w:t>
      </w:r>
      <w:r w:rsidR="005C5C72" w:rsidRPr="009977A8">
        <w:rPr>
          <w:rFonts w:ascii="Times New Roman" w:hAnsi="Times New Roman" w:cs="Times New Roman"/>
          <w:sz w:val="28"/>
          <w:szCs w:val="28"/>
        </w:rPr>
        <w:t>, </w:t>
      </w:r>
      <w:r w:rsidR="005C5C72">
        <w:rPr>
          <w:rFonts w:ascii="Times New Roman" w:hAnsi="Times New Roman" w:cs="Times New Roman"/>
          <w:sz w:val="28"/>
          <w:szCs w:val="28"/>
        </w:rPr>
        <w:t>б</w:t>
      </w:r>
      <w:r w:rsidR="005C5C72" w:rsidRPr="009977A8">
        <w:rPr>
          <w:rFonts w:ascii="Times New Roman" w:hAnsi="Times New Roman" w:cs="Times New Roman"/>
          <w:sz w:val="28"/>
          <w:szCs w:val="28"/>
        </w:rPr>
        <w:t>)</w:t>
      </w:r>
      <w:r w:rsidR="005C5C72">
        <w:rPr>
          <w:rFonts w:ascii="Times New Roman" w:hAnsi="Times New Roman" w:cs="Times New Roman"/>
          <w:sz w:val="28"/>
          <w:szCs w:val="28"/>
        </w:rPr>
        <w:t>.</w:t>
      </w:r>
    </w:p>
    <w:p w:rsidR="009977A8" w:rsidRPr="009977A8" w:rsidRDefault="009977A8" w:rsidP="009977A8">
      <w:pPr>
        <w:spacing w:after="0"/>
        <w:rPr>
          <w:rFonts w:ascii="Times New Roman" w:hAnsi="Times New Roman" w:cs="Times New Roman"/>
          <w:sz w:val="28"/>
          <w:szCs w:val="28"/>
        </w:rPr>
      </w:pPr>
      <w:r w:rsidRPr="005C5C72">
        <w:rPr>
          <w:rFonts w:ascii="Times New Roman" w:hAnsi="Times New Roman" w:cs="Times New Roman"/>
          <w:b/>
          <w:sz w:val="28"/>
          <w:szCs w:val="28"/>
        </w:rPr>
        <w:t>III.</w:t>
      </w:r>
      <w:r w:rsidRPr="009977A8">
        <w:rPr>
          <w:rFonts w:ascii="Times New Roman" w:hAnsi="Times New Roman" w:cs="Times New Roman"/>
          <w:sz w:val="28"/>
          <w:szCs w:val="28"/>
        </w:rPr>
        <w:t xml:space="preserve"> Наплавка порошковой проволокой (лентой) без флюса или с дополнительно</w:t>
      </w:r>
      <w:r w:rsidR="005C5C72">
        <w:rPr>
          <w:rFonts w:ascii="Times New Roman" w:hAnsi="Times New Roman" w:cs="Times New Roman"/>
          <w:sz w:val="28"/>
          <w:szCs w:val="28"/>
        </w:rPr>
        <w:t>й защитой дуги плавленым флюсом (рис. 3</w:t>
      </w:r>
      <w:r w:rsidR="005C5C72" w:rsidRPr="009977A8">
        <w:rPr>
          <w:rFonts w:ascii="Times New Roman" w:hAnsi="Times New Roman" w:cs="Times New Roman"/>
          <w:sz w:val="28"/>
          <w:szCs w:val="28"/>
        </w:rPr>
        <w:t>, </w:t>
      </w:r>
      <w:r w:rsidR="005C5C72">
        <w:rPr>
          <w:rFonts w:ascii="Times New Roman" w:hAnsi="Times New Roman" w:cs="Times New Roman"/>
          <w:sz w:val="28"/>
          <w:szCs w:val="28"/>
        </w:rPr>
        <w:t>в</w:t>
      </w:r>
      <w:r w:rsidR="005C5C72" w:rsidRPr="009977A8">
        <w:rPr>
          <w:rFonts w:ascii="Times New Roman" w:hAnsi="Times New Roman" w:cs="Times New Roman"/>
          <w:sz w:val="28"/>
          <w:szCs w:val="28"/>
        </w:rPr>
        <w:t>)</w:t>
      </w:r>
      <w:r w:rsidR="005C5C72">
        <w:rPr>
          <w:rFonts w:ascii="Times New Roman" w:hAnsi="Times New Roman" w:cs="Times New Roman"/>
          <w:sz w:val="28"/>
          <w:szCs w:val="28"/>
        </w:rPr>
        <w:t>.</w:t>
      </w:r>
    </w:p>
    <w:p w:rsidR="009977A8" w:rsidRPr="009977A8" w:rsidRDefault="009977A8" w:rsidP="009977A8">
      <w:pPr>
        <w:spacing w:after="0"/>
        <w:rPr>
          <w:rFonts w:ascii="Times New Roman" w:hAnsi="Times New Roman" w:cs="Times New Roman"/>
          <w:sz w:val="28"/>
          <w:szCs w:val="28"/>
        </w:rPr>
      </w:pPr>
      <w:r w:rsidRPr="005C5C72">
        <w:rPr>
          <w:rFonts w:ascii="Times New Roman" w:hAnsi="Times New Roman" w:cs="Times New Roman"/>
          <w:b/>
          <w:sz w:val="28"/>
          <w:szCs w:val="28"/>
        </w:rPr>
        <w:t>IV.</w:t>
      </w:r>
      <w:r w:rsidRPr="009977A8">
        <w:rPr>
          <w:rFonts w:ascii="Times New Roman" w:hAnsi="Times New Roman" w:cs="Times New Roman"/>
          <w:sz w:val="28"/>
          <w:szCs w:val="28"/>
        </w:rPr>
        <w:t xml:space="preserve"> Нанесение на наплавляемую поверхность специальной пасты и расплавления ее после высыханий простой углеродистой проволокой с </w:t>
      </w:r>
      <w:r w:rsidR="005C5C72">
        <w:rPr>
          <w:rFonts w:ascii="Times New Roman" w:hAnsi="Times New Roman" w:cs="Times New Roman"/>
          <w:sz w:val="28"/>
          <w:szCs w:val="28"/>
        </w:rPr>
        <w:t>использованием плавленого флюса (рис. 3</w:t>
      </w:r>
      <w:r w:rsidR="005C5C72" w:rsidRPr="009977A8">
        <w:rPr>
          <w:rFonts w:ascii="Times New Roman" w:hAnsi="Times New Roman" w:cs="Times New Roman"/>
          <w:sz w:val="28"/>
          <w:szCs w:val="28"/>
        </w:rPr>
        <w:t>, </w:t>
      </w:r>
      <w:r w:rsidR="005C5C72">
        <w:rPr>
          <w:rFonts w:ascii="Times New Roman" w:hAnsi="Times New Roman" w:cs="Times New Roman"/>
          <w:sz w:val="28"/>
          <w:szCs w:val="28"/>
        </w:rPr>
        <w:t>г</w:t>
      </w:r>
      <w:r w:rsidR="005C5C72" w:rsidRPr="009977A8">
        <w:rPr>
          <w:rFonts w:ascii="Times New Roman" w:hAnsi="Times New Roman" w:cs="Times New Roman"/>
          <w:sz w:val="28"/>
          <w:szCs w:val="28"/>
        </w:rPr>
        <w:t>)</w:t>
      </w:r>
      <w:r w:rsidR="005C5C72">
        <w:rPr>
          <w:rFonts w:ascii="Times New Roman" w:hAnsi="Times New Roman" w:cs="Times New Roman"/>
          <w:sz w:val="28"/>
          <w:szCs w:val="28"/>
        </w:rPr>
        <w:t>.</w:t>
      </w:r>
    </w:p>
    <w:p w:rsidR="009977A8" w:rsidRDefault="009977A8" w:rsidP="009977A8">
      <w:pPr>
        <w:spacing w:after="0"/>
        <w:rPr>
          <w:rFonts w:ascii="Times New Roman" w:hAnsi="Times New Roman" w:cs="Times New Roman"/>
          <w:sz w:val="28"/>
          <w:szCs w:val="28"/>
        </w:rPr>
      </w:pPr>
      <w:r w:rsidRPr="005C5C72">
        <w:rPr>
          <w:rFonts w:ascii="Times New Roman" w:hAnsi="Times New Roman" w:cs="Times New Roman"/>
          <w:b/>
          <w:sz w:val="28"/>
          <w:szCs w:val="28"/>
        </w:rPr>
        <w:t>V.</w:t>
      </w:r>
      <w:r w:rsidRPr="009977A8">
        <w:rPr>
          <w:rFonts w:ascii="Times New Roman" w:hAnsi="Times New Roman" w:cs="Times New Roman"/>
          <w:sz w:val="28"/>
          <w:szCs w:val="28"/>
        </w:rPr>
        <w:t xml:space="preserve"> Использование простой углеродистой проволоки с добавкой к плавленому флюсу по</w:t>
      </w:r>
      <w:r w:rsidR="005C5C72">
        <w:rPr>
          <w:rFonts w:ascii="Times New Roman" w:hAnsi="Times New Roman" w:cs="Times New Roman"/>
          <w:sz w:val="28"/>
          <w:szCs w:val="28"/>
        </w:rPr>
        <w:t>рошков ферросплавов или графита (рис. 3</w:t>
      </w:r>
      <w:r w:rsidR="005C5C72" w:rsidRPr="009977A8">
        <w:rPr>
          <w:rFonts w:ascii="Times New Roman" w:hAnsi="Times New Roman" w:cs="Times New Roman"/>
          <w:sz w:val="28"/>
          <w:szCs w:val="28"/>
        </w:rPr>
        <w:t>,</w:t>
      </w:r>
      <w:r w:rsidR="005C5C72">
        <w:rPr>
          <w:rFonts w:ascii="Times New Roman" w:hAnsi="Times New Roman" w:cs="Times New Roman"/>
          <w:sz w:val="28"/>
          <w:szCs w:val="28"/>
        </w:rPr>
        <w:t xml:space="preserve"> д</w:t>
      </w:r>
      <w:r w:rsidR="005C5C72" w:rsidRPr="009977A8">
        <w:rPr>
          <w:rFonts w:ascii="Times New Roman" w:hAnsi="Times New Roman" w:cs="Times New Roman"/>
          <w:sz w:val="28"/>
          <w:szCs w:val="28"/>
        </w:rPr>
        <w:t>)</w:t>
      </w:r>
      <w:r w:rsidR="005C5C72">
        <w:rPr>
          <w:rFonts w:ascii="Times New Roman" w:hAnsi="Times New Roman" w:cs="Times New Roman"/>
          <w:sz w:val="28"/>
          <w:szCs w:val="28"/>
        </w:rPr>
        <w:t>.</w:t>
      </w:r>
    </w:p>
    <w:p w:rsidR="005C5C72" w:rsidRPr="009977A8" w:rsidRDefault="005C5C72" w:rsidP="009977A8">
      <w:pPr>
        <w:spacing w:after="0"/>
        <w:rPr>
          <w:rFonts w:ascii="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0"/>
      </w:tblGrid>
      <w:tr w:rsidR="009977A8" w:rsidRPr="009977A8" w:rsidTr="005C5C72">
        <w:trPr>
          <w:tblCellSpacing w:w="15" w:type="dxa"/>
        </w:trPr>
        <w:tc>
          <w:tcPr>
            <w:tcW w:w="7790" w:type="dxa"/>
            <w:vAlign w:val="center"/>
            <w:hideMark/>
          </w:tcPr>
          <w:p w:rsidR="009977A8" w:rsidRDefault="009977A8" w:rsidP="009977A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9977A8">
              <w:rPr>
                <w:rFonts w:ascii="Times New Roman" w:hAnsi="Times New Roman" w:cs="Times New Roman"/>
                <w:noProof/>
                <w:sz w:val="28"/>
                <w:szCs w:val="28"/>
                <w:lang w:eastAsia="ru-RU"/>
              </w:rPr>
              <w:drawing>
                <wp:inline distT="0" distB="0" distL="0" distR="0" wp14:anchorId="3B15344B" wp14:editId="378400C8">
                  <wp:extent cx="581025" cy="866775"/>
                  <wp:effectExtent l="0" t="0" r="9525" b="9525"/>
                  <wp:docPr id="8" name="Рисунок 8" descr="https://www.ok-t.ru/studopediaru/baza14/201245588688.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k-t.ru/studopediaru/baza14/201245588688.files/image0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866775"/>
                          </a:xfrm>
                          <a:prstGeom prst="rect">
                            <a:avLst/>
                          </a:prstGeom>
                          <a:noFill/>
                          <a:ln>
                            <a:noFill/>
                          </a:ln>
                        </pic:spPr>
                      </pic:pic>
                    </a:graphicData>
                  </a:graphic>
                </wp:inline>
              </w:drawing>
            </w:r>
            <w:r w:rsidRPr="009977A8">
              <w:rPr>
                <w:rFonts w:ascii="Times New Roman" w:hAnsi="Times New Roman" w:cs="Times New Roman"/>
                <w:sz w:val="28"/>
                <w:szCs w:val="28"/>
              </w:rPr>
              <w:t> </w:t>
            </w:r>
            <w:r w:rsidRPr="009977A8">
              <w:rPr>
                <w:rFonts w:ascii="Times New Roman" w:hAnsi="Times New Roman" w:cs="Times New Roman"/>
                <w:noProof/>
                <w:sz w:val="28"/>
                <w:szCs w:val="28"/>
                <w:lang w:eastAsia="ru-RU"/>
              </w:rPr>
              <w:drawing>
                <wp:inline distT="0" distB="0" distL="0" distR="0" wp14:anchorId="5E1EC2D5" wp14:editId="5D255ED6">
                  <wp:extent cx="542925" cy="876300"/>
                  <wp:effectExtent l="0" t="0" r="9525" b="0"/>
                  <wp:docPr id="7" name="Рисунок 7" descr="https://www.ok-t.ru/studopediaru/baza14/201245588688.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k-t.ru/studopediaru/baza14/201245588688.files/image02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876300"/>
                          </a:xfrm>
                          <a:prstGeom prst="rect">
                            <a:avLst/>
                          </a:prstGeom>
                          <a:noFill/>
                          <a:ln>
                            <a:noFill/>
                          </a:ln>
                        </pic:spPr>
                      </pic:pic>
                    </a:graphicData>
                  </a:graphic>
                </wp:inline>
              </w:drawing>
            </w:r>
            <w:r w:rsidRPr="009977A8">
              <w:rPr>
                <w:rFonts w:ascii="Times New Roman" w:hAnsi="Times New Roman" w:cs="Times New Roman"/>
                <w:sz w:val="28"/>
                <w:szCs w:val="28"/>
              </w:rPr>
              <w:t> </w:t>
            </w:r>
            <w:r w:rsidRPr="009977A8">
              <w:rPr>
                <w:rFonts w:ascii="Times New Roman" w:hAnsi="Times New Roman" w:cs="Times New Roman"/>
                <w:noProof/>
                <w:sz w:val="28"/>
                <w:szCs w:val="28"/>
                <w:lang w:eastAsia="ru-RU"/>
              </w:rPr>
              <w:drawing>
                <wp:inline distT="0" distB="0" distL="0" distR="0" wp14:anchorId="7DB42270" wp14:editId="029A15B5">
                  <wp:extent cx="542925" cy="876300"/>
                  <wp:effectExtent l="0" t="0" r="9525" b="0"/>
                  <wp:docPr id="6" name="Рисунок 6" descr="https://www.ok-t.ru/studopediaru/baza14/201245588688.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k-t.ru/studopediaru/baza14/201245588688.files/image02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876300"/>
                          </a:xfrm>
                          <a:prstGeom prst="rect">
                            <a:avLst/>
                          </a:prstGeom>
                          <a:noFill/>
                          <a:ln>
                            <a:noFill/>
                          </a:ln>
                        </pic:spPr>
                      </pic:pic>
                    </a:graphicData>
                  </a:graphic>
                </wp:inline>
              </w:drawing>
            </w:r>
            <w:r w:rsidRPr="009977A8">
              <w:rPr>
                <w:rFonts w:ascii="Times New Roman" w:hAnsi="Times New Roman" w:cs="Times New Roman"/>
                <w:sz w:val="28"/>
                <w:szCs w:val="28"/>
              </w:rPr>
              <w:t> </w:t>
            </w:r>
            <w:r w:rsidRPr="009977A8">
              <w:rPr>
                <w:rFonts w:ascii="Times New Roman" w:hAnsi="Times New Roman" w:cs="Times New Roman"/>
                <w:noProof/>
                <w:sz w:val="28"/>
                <w:szCs w:val="28"/>
                <w:lang w:eastAsia="ru-RU"/>
              </w:rPr>
              <w:drawing>
                <wp:inline distT="0" distB="0" distL="0" distR="0" wp14:anchorId="6C3F6D55" wp14:editId="58525901">
                  <wp:extent cx="1266825" cy="876300"/>
                  <wp:effectExtent l="0" t="0" r="9525" b="0"/>
                  <wp:docPr id="5" name="Рисунок 5" descr="https://www.ok-t.ru/studopediaru/baza14/201245588688.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k-t.ru/studopediaru/baza14/201245588688.files/image02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876300"/>
                          </a:xfrm>
                          <a:prstGeom prst="rect">
                            <a:avLst/>
                          </a:prstGeom>
                          <a:noFill/>
                          <a:ln>
                            <a:noFill/>
                          </a:ln>
                        </pic:spPr>
                      </pic:pic>
                    </a:graphicData>
                  </a:graphic>
                </wp:inline>
              </w:drawing>
            </w:r>
          </w:p>
          <w:p w:rsidR="009977A8" w:rsidRDefault="009977A8" w:rsidP="009977A8">
            <w:pPr>
              <w:spacing w:after="0"/>
              <w:rPr>
                <w:rFonts w:ascii="Times New Roman" w:hAnsi="Times New Roman" w:cs="Times New Roman"/>
                <w:sz w:val="28"/>
                <w:szCs w:val="28"/>
              </w:rPr>
            </w:pPr>
            <w:r>
              <w:rPr>
                <w:rFonts w:ascii="Times New Roman" w:hAnsi="Times New Roman" w:cs="Times New Roman"/>
                <w:sz w:val="28"/>
                <w:szCs w:val="28"/>
              </w:rPr>
              <w:t xml:space="preserve">                                                </w:t>
            </w:r>
            <w:r w:rsidR="005C5C72">
              <w:rPr>
                <w:rFonts w:ascii="Times New Roman" w:hAnsi="Times New Roman" w:cs="Times New Roman"/>
                <w:sz w:val="28"/>
                <w:szCs w:val="28"/>
              </w:rPr>
              <w:t>а</w:t>
            </w:r>
            <w:r>
              <w:rPr>
                <w:rFonts w:ascii="Times New Roman" w:hAnsi="Times New Roman" w:cs="Times New Roman"/>
                <w:sz w:val="28"/>
                <w:szCs w:val="28"/>
              </w:rPr>
              <w:t xml:space="preserve">          </w:t>
            </w:r>
            <w:r w:rsidR="005C5C72">
              <w:rPr>
                <w:rFonts w:ascii="Times New Roman" w:hAnsi="Times New Roman" w:cs="Times New Roman"/>
                <w:sz w:val="28"/>
                <w:szCs w:val="28"/>
              </w:rPr>
              <w:t>б</w:t>
            </w:r>
            <w:r>
              <w:rPr>
                <w:rFonts w:ascii="Times New Roman" w:hAnsi="Times New Roman" w:cs="Times New Roman"/>
                <w:sz w:val="28"/>
                <w:szCs w:val="28"/>
              </w:rPr>
              <w:t xml:space="preserve">            </w:t>
            </w:r>
            <w:r w:rsidR="005C5C72">
              <w:rPr>
                <w:rFonts w:ascii="Times New Roman" w:hAnsi="Times New Roman" w:cs="Times New Roman"/>
                <w:sz w:val="28"/>
                <w:szCs w:val="28"/>
              </w:rPr>
              <w:t>в</w:t>
            </w:r>
            <w:r>
              <w:rPr>
                <w:rFonts w:ascii="Times New Roman" w:hAnsi="Times New Roman" w:cs="Times New Roman"/>
                <w:sz w:val="28"/>
                <w:szCs w:val="28"/>
              </w:rPr>
              <w:t xml:space="preserve">            </w:t>
            </w:r>
            <w:proofErr w:type="gramStart"/>
            <w:r w:rsidR="005C5C72">
              <w:rPr>
                <w:rFonts w:ascii="Times New Roman" w:hAnsi="Times New Roman" w:cs="Times New Roman"/>
                <w:sz w:val="28"/>
                <w:szCs w:val="28"/>
              </w:rPr>
              <w:t>г</w:t>
            </w:r>
            <w:proofErr w:type="gramEnd"/>
            <w:r>
              <w:rPr>
                <w:rFonts w:ascii="Times New Roman" w:hAnsi="Times New Roman" w:cs="Times New Roman"/>
                <w:sz w:val="28"/>
                <w:szCs w:val="28"/>
              </w:rPr>
              <w:t xml:space="preserve">              д</w:t>
            </w:r>
          </w:p>
          <w:p w:rsidR="009977A8" w:rsidRDefault="005C5C72" w:rsidP="005C5C72">
            <w:pPr>
              <w:spacing w:after="0"/>
              <w:rPr>
                <w:rFonts w:ascii="Times New Roman" w:hAnsi="Times New Roman" w:cs="Times New Roman"/>
                <w:i/>
                <w:sz w:val="28"/>
                <w:szCs w:val="28"/>
              </w:rPr>
            </w:pPr>
            <w:r>
              <w:rPr>
                <w:rFonts w:ascii="Times New Roman" w:hAnsi="Times New Roman" w:cs="Times New Roman"/>
                <w:b/>
                <w:i/>
                <w:sz w:val="28"/>
                <w:szCs w:val="28"/>
              </w:rPr>
              <w:t xml:space="preserve">                                              </w:t>
            </w:r>
            <w:r w:rsidRPr="005C5C72">
              <w:rPr>
                <w:rFonts w:ascii="Times New Roman" w:hAnsi="Times New Roman" w:cs="Times New Roman"/>
                <w:b/>
                <w:i/>
                <w:sz w:val="28"/>
                <w:szCs w:val="28"/>
              </w:rPr>
              <w:t>Рис. 3</w:t>
            </w:r>
            <w:r w:rsidR="009977A8" w:rsidRPr="005C5C72">
              <w:rPr>
                <w:rFonts w:ascii="Times New Roman" w:hAnsi="Times New Roman" w:cs="Times New Roman"/>
                <w:b/>
                <w:i/>
                <w:sz w:val="28"/>
                <w:szCs w:val="28"/>
              </w:rPr>
              <w:t>.</w:t>
            </w:r>
            <w:r w:rsidR="009977A8" w:rsidRPr="005C5C72">
              <w:rPr>
                <w:rFonts w:ascii="Times New Roman" w:hAnsi="Times New Roman" w:cs="Times New Roman"/>
                <w:i/>
                <w:sz w:val="28"/>
                <w:szCs w:val="28"/>
              </w:rPr>
              <w:t xml:space="preserve"> Схемы способов легирование</w:t>
            </w:r>
          </w:p>
          <w:p w:rsidR="005C5C72" w:rsidRPr="005C5C72" w:rsidRDefault="005C5C72" w:rsidP="005C5C72">
            <w:pPr>
              <w:spacing w:after="0"/>
              <w:jc w:val="center"/>
              <w:rPr>
                <w:rFonts w:ascii="Times New Roman" w:hAnsi="Times New Roman" w:cs="Times New Roman"/>
                <w:i/>
                <w:sz w:val="28"/>
                <w:szCs w:val="28"/>
              </w:rPr>
            </w:pPr>
          </w:p>
        </w:tc>
      </w:tr>
    </w:tbl>
    <w:p w:rsidR="009977A8" w:rsidRPr="009977A8" w:rsidRDefault="005C5C72" w:rsidP="009977A8">
      <w:pPr>
        <w:spacing w:after="0"/>
        <w:rPr>
          <w:rFonts w:ascii="Times New Roman" w:hAnsi="Times New Roman" w:cs="Times New Roman"/>
          <w:sz w:val="28"/>
          <w:szCs w:val="28"/>
        </w:rPr>
      </w:pPr>
      <w:r>
        <w:rPr>
          <w:rFonts w:ascii="Times New Roman" w:hAnsi="Times New Roman" w:cs="Times New Roman"/>
          <w:sz w:val="28"/>
          <w:szCs w:val="28"/>
        </w:rPr>
        <w:tab/>
      </w:r>
      <w:r w:rsidR="009977A8" w:rsidRPr="009977A8">
        <w:rPr>
          <w:rFonts w:ascii="Times New Roman" w:hAnsi="Times New Roman" w:cs="Times New Roman"/>
          <w:sz w:val="28"/>
          <w:szCs w:val="28"/>
        </w:rPr>
        <w:t>По мере уменьшение точности легирования способы располагаются в таком порядке: V−I−III−II−IV; по степени сложности легирования: I−V−IV−II−III; наконец, по стоимости сварочных материалов: V−IV−III−II−I. Выбору необходимого способа должен предшествовать тщательный анализ всех факторов и только после этого может быть принято решение о целесообразности его применение.</w:t>
      </w:r>
    </w:p>
    <w:p w:rsidR="009977A8" w:rsidRPr="009977A8" w:rsidRDefault="009977A8" w:rsidP="009977A8">
      <w:pPr>
        <w:spacing w:after="0"/>
        <w:rPr>
          <w:rFonts w:ascii="Times New Roman" w:hAnsi="Times New Roman" w:cs="Times New Roman"/>
          <w:sz w:val="28"/>
          <w:szCs w:val="28"/>
        </w:rPr>
      </w:pPr>
      <w:r w:rsidRPr="009977A8">
        <w:rPr>
          <w:rFonts w:ascii="Times New Roman" w:hAnsi="Times New Roman" w:cs="Times New Roman"/>
          <w:sz w:val="28"/>
          <w:szCs w:val="28"/>
        </w:rPr>
        <w:t>Наибольшее применение на практике получили первые три способа легирования наплавленного металла. Например, сочетания проволоки</w:t>
      </w:r>
      <w:proofErr w:type="gramStart"/>
      <w:r w:rsidRPr="009977A8">
        <w:rPr>
          <w:rFonts w:ascii="Times New Roman" w:hAnsi="Times New Roman" w:cs="Times New Roman"/>
          <w:sz w:val="28"/>
          <w:szCs w:val="28"/>
        </w:rPr>
        <w:t xml:space="preserve"> С</w:t>
      </w:r>
      <w:proofErr w:type="gramEnd"/>
      <w:r w:rsidRPr="009977A8">
        <w:rPr>
          <w:rFonts w:ascii="Times New Roman" w:hAnsi="Times New Roman" w:cs="Times New Roman"/>
          <w:sz w:val="28"/>
          <w:szCs w:val="28"/>
        </w:rPr>
        <w:t xml:space="preserve">в. 08А с флюсом AHК-18 - НRС 32-36 или с флюсом АНК-19 - НRС 50-53; проволоки </w:t>
      </w:r>
      <w:proofErr w:type="spellStart"/>
      <w:r w:rsidRPr="009977A8">
        <w:rPr>
          <w:rFonts w:ascii="Times New Roman" w:hAnsi="Times New Roman" w:cs="Times New Roman"/>
          <w:sz w:val="28"/>
          <w:szCs w:val="28"/>
        </w:rPr>
        <w:t>Нп</w:t>
      </w:r>
      <w:proofErr w:type="spellEnd"/>
      <w:r w:rsidRPr="009977A8">
        <w:rPr>
          <w:rFonts w:ascii="Times New Roman" w:hAnsi="Times New Roman" w:cs="Times New Roman"/>
          <w:sz w:val="28"/>
          <w:szCs w:val="28"/>
        </w:rPr>
        <w:t>. 30ХГСА с флюсом АН-348А - НRС 30-32.</w:t>
      </w:r>
    </w:p>
    <w:p w:rsidR="009977A8" w:rsidRDefault="009977A8" w:rsidP="009977A8">
      <w:pPr>
        <w:rPr>
          <w:rFonts w:ascii="Times New Roman" w:hAnsi="Times New Roman" w:cs="Times New Roman"/>
          <w:sz w:val="28"/>
          <w:szCs w:val="28"/>
        </w:rPr>
      </w:pPr>
    </w:p>
    <w:p w:rsidR="009977A8" w:rsidRDefault="005C5C72" w:rsidP="005C5C72">
      <w:pPr>
        <w:jc w:val="center"/>
        <w:rPr>
          <w:rFonts w:ascii="Times New Roman" w:hAnsi="Times New Roman" w:cs="Times New Roman"/>
          <w:b/>
          <w:sz w:val="28"/>
          <w:szCs w:val="28"/>
        </w:rPr>
      </w:pPr>
      <w:r w:rsidRPr="005C5C72">
        <w:rPr>
          <w:rFonts w:ascii="Times New Roman" w:hAnsi="Times New Roman" w:cs="Times New Roman"/>
          <w:b/>
          <w:sz w:val="28"/>
          <w:szCs w:val="28"/>
        </w:rPr>
        <w:lastRenderedPageBreak/>
        <w:t>Тестовое задание для закрепления материала</w:t>
      </w:r>
    </w:p>
    <w:p w:rsidR="005C5C72" w:rsidRPr="00312540" w:rsidRDefault="005C5C72" w:rsidP="005C5C72">
      <w:pPr>
        <w:shd w:val="clear" w:color="auto" w:fill="FFFFFF"/>
        <w:spacing w:after="150"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Pr="00312540">
        <w:rPr>
          <w:rFonts w:ascii="Times New Roman" w:eastAsia="Times New Roman" w:hAnsi="Times New Roman" w:cs="Times New Roman"/>
          <w:b/>
          <w:i/>
          <w:color w:val="000000"/>
          <w:sz w:val="28"/>
          <w:szCs w:val="28"/>
          <w:lang w:eastAsia="ru-RU"/>
        </w:rPr>
        <w:t>Каждый вопрос имеет один или несколько правильных ответов. Выберите верный ответ.</w:t>
      </w:r>
    </w:p>
    <w:p w:rsidR="005C5C72" w:rsidRPr="00312540" w:rsidRDefault="005C5C72" w:rsidP="005C5C72">
      <w:pPr>
        <w:shd w:val="clear" w:color="auto" w:fill="FFFFFF"/>
        <w:spacing w:after="15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5C5C72">
        <w:rPr>
          <w:rFonts w:ascii="Times New Roman" w:eastAsia="Times New Roman" w:hAnsi="Times New Roman" w:cs="Times New Roman"/>
          <w:b/>
          <w:color w:val="000000"/>
          <w:sz w:val="28"/>
          <w:szCs w:val="28"/>
          <w:lang w:eastAsia="ru-RU"/>
        </w:rPr>
        <w:t xml:space="preserve">1. </w:t>
      </w:r>
      <w:r w:rsidRPr="00312540">
        <w:rPr>
          <w:rFonts w:ascii="Times New Roman" w:eastAsia="Times New Roman" w:hAnsi="Times New Roman" w:cs="Times New Roman"/>
          <w:b/>
          <w:color w:val="000000"/>
          <w:sz w:val="28"/>
          <w:szCs w:val="28"/>
          <w:lang w:eastAsia="ru-RU"/>
        </w:rPr>
        <w:t>Возбуждение сварочной дуги производится:</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твердым соприкосновением электрода с поверхнос</w:t>
      </w:r>
      <w:r w:rsidRPr="00312540">
        <w:rPr>
          <w:rFonts w:ascii="Times New Roman" w:eastAsia="Times New Roman" w:hAnsi="Times New Roman" w:cs="Times New Roman"/>
          <w:color w:val="000000"/>
          <w:sz w:val="28"/>
          <w:szCs w:val="28"/>
          <w:lang w:eastAsia="ru-RU"/>
        </w:rPr>
        <w:softHyphen/>
        <w:t>тью заготовки;</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б) резким толчком заготовки электродом; ^</w:t>
      </w:r>
    </w:p>
    <w:p w:rsidR="005C5C72"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постукиванием или легким касанием электрод заготовке.</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5C5C72">
        <w:rPr>
          <w:rFonts w:ascii="Times New Roman" w:eastAsia="Times New Roman" w:hAnsi="Times New Roman" w:cs="Times New Roman"/>
          <w:b/>
          <w:color w:val="000000"/>
          <w:sz w:val="28"/>
          <w:szCs w:val="28"/>
          <w:lang w:eastAsia="ru-RU"/>
        </w:rPr>
        <w:t xml:space="preserve">2. </w:t>
      </w:r>
      <w:r w:rsidRPr="00312540">
        <w:rPr>
          <w:rFonts w:ascii="Times New Roman" w:eastAsia="Times New Roman" w:hAnsi="Times New Roman" w:cs="Times New Roman"/>
          <w:b/>
          <w:color w:val="000000"/>
          <w:sz w:val="28"/>
          <w:szCs w:val="28"/>
          <w:lang w:eastAsia="ru-RU"/>
        </w:rPr>
        <w:t>Что необходимо предпринять, если при возбуждении сварочной дуги электрод прилип к поверхности заготовки?</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Необходимо немедленно отломить электрод от поверхности заготовки.</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 xml:space="preserve">б) Необходимо выключить источник питания сварочной дуги, освободить электрод из </w:t>
      </w:r>
      <w:proofErr w:type="spellStart"/>
      <w:r w:rsidRPr="00312540">
        <w:rPr>
          <w:rFonts w:ascii="Times New Roman" w:eastAsia="Times New Roman" w:hAnsi="Times New Roman" w:cs="Times New Roman"/>
          <w:color w:val="000000"/>
          <w:sz w:val="28"/>
          <w:szCs w:val="28"/>
          <w:lang w:eastAsia="ru-RU"/>
        </w:rPr>
        <w:t>электродержателя</w:t>
      </w:r>
      <w:proofErr w:type="spellEnd"/>
      <w:r w:rsidRPr="00312540">
        <w:rPr>
          <w:rFonts w:ascii="Times New Roman" w:eastAsia="Times New Roman" w:hAnsi="Times New Roman" w:cs="Times New Roman"/>
          <w:color w:val="000000"/>
          <w:sz w:val="28"/>
          <w:szCs w:val="28"/>
          <w:lang w:eastAsia="ru-RU"/>
        </w:rPr>
        <w:t>, покачивая в разные стороны, отломить его от поверхности заготовки.</w:t>
      </w:r>
    </w:p>
    <w:p w:rsidR="005C5C72"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Необходимо отломить электрод от поверхности заготовки с помощью молотка.</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5C5C72">
        <w:rPr>
          <w:rFonts w:ascii="Times New Roman" w:eastAsia="Times New Roman" w:hAnsi="Times New Roman" w:cs="Times New Roman"/>
          <w:b/>
          <w:color w:val="000000"/>
          <w:sz w:val="28"/>
          <w:szCs w:val="28"/>
          <w:lang w:eastAsia="ru-RU"/>
        </w:rPr>
        <w:t xml:space="preserve">3. </w:t>
      </w:r>
      <w:r w:rsidRPr="00312540">
        <w:rPr>
          <w:rFonts w:ascii="Times New Roman" w:eastAsia="Times New Roman" w:hAnsi="Times New Roman" w:cs="Times New Roman"/>
          <w:b/>
          <w:color w:val="000000"/>
          <w:sz w:val="28"/>
          <w:szCs w:val="28"/>
          <w:lang w:eastAsia="ru-RU"/>
        </w:rPr>
        <w:t xml:space="preserve">При наплавке валика электрод должен быть наклонен от вертикали в направлении наплавки </w:t>
      </w:r>
      <w:proofErr w:type="gramStart"/>
      <w:r w:rsidRPr="00312540">
        <w:rPr>
          <w:rFonts w:ascii="Times New Roman" w:eastAsia="Times New Roman" w:hAnsi="Times New Roman" w:cs="Times New Roman"/>
          <w:b/>
          <w:color w:val="000000"/>
          <w:sz w:val="28"/>
          <w:szCs w:val="28"/>
          <w:lang w:eastAsia="ru-RU"/>
        </w:rPr>
        <w:t>на</w:t>
      </w:r>
      <w:proofErr w:type="gramEnd"/>
      <w:r w:rsidRPr="00312540">
        <w:rPr>
          <w:rFonts w:ascii="Times New Roman" w:eastAsia="Times New Roman" w:hAnsi="Times New Roman" w:cs="Times New Roman"/>
          <w:b/>
          <w:color w:val="000000"/>
          <w:sz w:val="28"/>
          <w:szCs w:val="28"/>
          <w:lang w:eastAsia="ru-RU"/>
        </w:rPr>
        <w:t>:</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10</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-15</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б) 15</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-20</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w:t>
      </w:r>
    </w:p>
    <w:p w:rsidR="005C5C72"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20</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 -25</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5C5C72">
        <w:rPr>
          <w:rFonts w:ascii="Times New Roman" w:eastAsia="Times New Roman" w:hAnsi="Times New Roman" w:cs="Times New Roman"/>
          <w:b/>
          <w:color w:val="000000"/>
          <w:sz w:val="28"/>
          <w:szCs w:val="28"/>
          <w:lang w:eastAsia="ru-RU"/>
        </w:rPr>
        <w:t xml:space="preserve">4. </w:t>
      </w:r>
      <w:r w:rsidRPr="00312540">
        <w:rPr>
          <w:rFonts w:ascii="Times New Roman" w:eastAsia="Times New Roman" w:hAnsi="Times New Roman" w:cs="Times New Roman"/>
          <w:b/>
          <w:color w:val="000000"/>
          <w:sz w:val="28"/>
          <w:szCs w:val="28"/>
          <w:lang w:eastAsia="ru-RU"/>
        </w:rPr>
        <w:t>Для получения валика правильной формы длина дуги должна быть:</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меньше диаметра электрода;</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 xml:space="preserve">б) </w:t>
      </w:r>
      <w:proofErr w:type="gramStart"/>
      <w:r w:rsidRPr="00312540">
        <w:rPr>
          <w:rFonts w:ascii="Times New Roman" w:eastAsia="Times New Roman" w:hAnsi="Times New Roman" w:cs="Times New Roman"/>
          <w:color w:val="000000"/>
          <w:sz w:val="28"/>
          <w:szCs w:val="28"/>
          <w:lang w:eastAsia="ru-RU"/>
        </w:rPr>
        <w:t>равна</w:t>
      </w:r>
      <w:proofErr w:type="gramEnd"/>
      <w:r w:rsidRPr="00312540">
        <w:rPr>
          <w:rFonts w:ascii="Times New Roman" w:eastAsia="Times New Roman" w:hAnsi="Times New Roman" w:cs="Times New Roman"/>
          <w:color w:val="000000"/>
          <w:sz w:val="28"/>
          <w:szCs w:val="28"/>
          <w:lang w:eastAsia="ru-RU"/>
        </w:rPr>
        <w:t xml:space="preserve"> диаметру электрода;</w:t>
      </w:r>
    </w:p>
    <w:p w:rsidR="005C5C72"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больше диаметра электрода.</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5C5C72">
        <w:rPr>
          <w:rFonts w:ascii="Times New Roman" w:eastAsia="Times New Roman" w:hAnsi="Times New Roman" w:cs="Times New Roman"/>
          <w:b/>
          <w:color w:val="000000"/>
          <w:sz w:val="28"/>
          <w:szCs w:val="28"/>
          <w:lang w:eastAsia="ru-RU"/>
        </w:rPr>
        <w:t xml:space="preserve">5. </w:t>
      </w:r>
      <w:r w:rsidRPr="00312540">
        <w:rPr>
          <w:rFonts w:ascii="Times New Roman" w:eastAsia="Times New Roman" w:hAnsi="Times New Roman" w:cs="Times New Roman"/>
          <w:b/>
          <w:color w:val="000000"/>
          <w:sz w:val="28"/>
          <w:szCs w:val="28"/>
          <w:lang w:eastAsia="ru-RU"/>
        </w:rPr>
        <w:t>Слишком длинная дуга приводит:</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к увеличению разбрызгивания электродного металла;</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б) к уменьшению провара;</w:t>
      </w:r>
    </w:p>
    <w:p w:rsidR="005C5C72"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к плоской форме валика.</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5C5C72">
        <w:rPr>
          <w:rFonts w:ascii="Times New Roman" w:eastAsia="Times New Roman" w:hAnsi="Times New Roman" w:cs="Times New Roman"/>
          <w:b/>
          <w:color w:val="000000"/>
          <w:sz w:val="28"/>
          <w:szCs w:val="28"/>
          <w:lang w:eastAsia="ru-RU"/>
        </w:rPr>
        <w:t xml:space="preserve">6. </w:t>
      </w:r>
      <w:r w:rsidRPr="00312540">
        <w:rPr>
          <w:rFonts w:ascii="Times New Roman" w:eastAsia="Times New Roman" w:hAnsi="Times New Roman" w:cs="Times New Roman"/>
          <w:b/>
          <w:color w:val="000000"/>
          <w:sz w:val="28"/>
          <w:szCs w:val="28"/>
          <w:lang w:eastAsia="ru-RU"/>
        </w:rPr>
        <w:t>Слишком короткая дуга приводит:</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к увеличению разбрызгивания;</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б) к неровному формированию валика;</w:t>
      </w:r>
    </w:p>
    <w:p w:rsidR="005C5C72"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к прилипанию электрода.</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5C5C72">
        <w:rPr>
          <w:rFonts w:ascii="Times New Roman" w:eastAsia="Times New Roman" w:hAnsi="Times New Roman" w:cs="Times New Roman"/>
          <w:b/>
          <w:color w:val="000000"/>
          <w:sz w:val="28"/>
          <w:szCs w:val="28"/>
          <w:lang w:eastAsia="ru-RU"/>
        </w:rPr>
        <w:t xml:space="preserve">7. </w:t>
      </w:r>
      <w:r w:rsidRPr="00312540">
        <w:rPr>
          <w:rFonts w:ascii="Times New Roman" w:eastAsia="Times New Roman" w:hAnsi="Times New Roman" w:cs="Times New Roman"/>
          <w:b/>
          <w:color w:val="000000"/>
          <w:sz w:val="28"/>
          <w:szCs w:val="28"/>
          <w:lang w:eastAsia="ru-RU"/>
        </w:rPr>
        <w:t>Как влияет скорость перемещения электрода вдоль валика на размеры наплавленного валика?</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 xml:space="preserve">а) Чем выше скорость, тем сварочный металл будет меньше проникать в основной </w:t>
      </w:r>
      <w:proofErr w:type="gramStart"/>
      <w:r w:rsidRPr="00312540">
        <w:rPr>
          <w:rFonts w:ascii="Times New Roman" w:eastAsia="Times New Roman" w:hAnsi="Times New Roman" w:cs="Times New Roman"/>
          <w:color w:val="000000"/>
          <w:sz w:val="28"/>
          <w:szCs w:val="28"/>
          <w:lang w:eastAsia="ru-RU"/>
        </w:rPr>
        <w:t>металл</w:t>
      </w:r>
      <w:proofErr w:type="gramEnd"/>
      <w:r w:rsidRPr="00312540">
        <w:rPr>
          <w:rFonts w:ascii="Times New Roman" w:eastAsia="Times New Roman" w:hAnsi="Times New Roman" w:cs="Times New Roman"/>
          <w:color w:val="000000"/>
          <w:sz w:val="28"/>
          <w:szCs w:val="28"/>
          <w:lang w:eastAsia="ru-RU"/>
        </w:rPr>
        <w:t xml:space="preserve"> и валик будет более высоким.</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 xml:space="preserve">б) Чем выше скорость, тем сварочный металл будет глубже проникать в основной </w:t>
      </w:r>
      <w:proofErr w:type="gramStart"/>
      <w:r w:rsidRPr="00312540">
        <w:rPr>
          <w:rFonts w:ascii="Times New Roman" w:eastAsia="Times New Roman" w:hAnsi="Times New Roman" w:cs="Times New Roman"/>
          <w:color w:val="000000"/>
          <w:sz w:val="28"/>
          <w:szCs w:val="28"/>
          <w:lang w:eastAsia="ru-RU"/>
        </w:rPr>
        <w:t>металл</w:t>
      </w:r>
      <w:proofErr w:type="gramEnd"/>
      <w:r w:rsidRPr="00312540">
        <w:rPr>
          <w:rFonts w:ascii="Times New Roman" w:eastAsia="Times New Roman" w:hAnsi="Times New Roman" w:cs="Times New Roman"/>
          <w:color w:val="000000"/>
          <w:sz w:val="28"/>
          <w:szCs w:val="28"/>
          <w:lang w:eastAsia="ru-RU"/>
        </w:rPr>
        <w:t xml:space="preserve"> и валик окажется менее высоким.</w:t>
      </w:r>
    </w:p>
    <w:p w:rsidR="005C5C72"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Чем ниже скорость, тем ширина валика будет больше.</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5C5C72">
        <w:rPr>
          <w:rFonts w:ascii="Times New Roman" w:eastAsia="Times New Roman" w:hAnsi="Times New Roman" w:cs="Times New Roman"/>
          <w:b/>
          <w:color w:val="000000"/>
          <w:sz w:val="28"/>
          <w:szCs w:val="28"/>
          <w:lang w:eastAsia="ru-RU"/>
        </w:rPr>
        <w:lastRenderedPageBreak/>
        <w:t xml:space="preserve">8. </w:t>
      </w:r>
      <w:r w:rsidRPr="00312540">
        <w:rPr>
          <w:rFonts w:ascii="Times New Roman" w:eastAsia="Times New Roman" w:hAnsi="Times New Roman" w:cs="Times New Roman"/>
          <w:b/>
          <w:color w:val="000000"/>
          <w:sz w:val="28"/>
          <w:szCs w:val="28"/>
          <w:lang w:eastAsia="ru-RU"/>
        </w:rPr>
        <w:t>Ширина валика, в зависимости от диаметра электро</w:t>
      </w:r>
      <w:r w:rsidRPr="00312540">
        <w:rPr>
          <w:rFonts w:ascii="Times New Roman" w:eastAsia="Times New Roman" w:hAnsi="Times New Roman" w:cs="Times New Roman"/>
          <w:b/>
          <w:color w:val="000000"/>
          <w:sz w:val="28"/>
          <w:szCs w:val="28"/>
          <w:lang w:eastAsia="ru-RU"/>
        </w:rPr>
        <w:softHyphen/>
        <w:t>да, изменяется следующим образом:</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возрастает с увеличением диаметра электрода;</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б) уменьшается с увеличением диаметра электрода;</w:t>
      </w:r>
    </w:p>
    <w:p w:rsidR="005C5C72"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не изменяется.</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5C5C72"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1C2C4E">
        <w:rPr>
          <w:rFonts w:ascii="Times New Roman" w:eastAsia="Times New Roman" w:hAnsi="Times New Roman" w:cs="Times New Roman"/>
          <w:b/>
          <w:color w:val="000000"/>
          <w:sz w:val="28"/>
          <w:szCs w:val="28"/>
          <w:lang w:eastAsia="ru-RU"/>
        </w:rPr>
        <w:t xml:space="preserve">9. </w:t>
      </w:r>
      <w:r w:rsidRPr="00312540">
        <w:rPr>
          <w:rFonts w:ascii="Times New Roman" w:eastAsia="Times New Roman" w:hAnsi="Times New Roman" w:cs="Times New Roman"/>
          <w:b/>
          <w:color w:val="000000"/>
          <w:sz w:val="28"/>
          <w:szCs w:val="28"/>
          <w:lang w:eastAsia="ru-RU"/>
        </w:rPr>
        <w:t>Заварка кратера производится следующим образом:</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резким обрывом дуги;</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б) плавным обрывом дуги;</w:t>
      </w:r>
    </w:p>
    <w:p w:rsidR="001C2C4E"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обратным проходом по шву на длину 15-20 мм.</w:t>
      </w:r>
    </w:p>
    <w:p w:rsidR="001C2C4E"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p>
    <w:p w:rsidR="005C5C72" w:rsidRPr="00312540" w:rsidRDefault="001C2C4E" w:rsidP="001C2C4E">
      <w:pPr>
        <w:shd w:val="clear" w:color="auto" w:fill="FFFFFF"/>
        <w:spacing w:after="0" w:line="240" w:lineRule="auto"/>
        <w:rPr>
          <w:rFonts w:ascii="Times New Roman" w:eastAsia="Times New Roman" w:hAnsi="Times New Roman" w:cs="Times New Roman"/>
          <w:b/>
          <w:color w:val="000000"/>
          <w:sz w:val="28"/>
          <w:szCs w:val="28"/>
          <w:lang w:eastAsia="ru-RU"/>
        </w:rPr>
      </w:pPr>
      <w:r w:rsidRPr="001C2C4E">
        <w:rPr>
          <w:rFonts w:ascii="Times New Roman" w:eastAsia="Times New Roman" w:hAnsi="Times New Roman" w:cs="Times New Roman"/>
          <w:b/>
          <w:color w:val="000000"/>
          <w:sz w:val="28"/>
          <w:szCs w:val="28"/>
          <w:lang w:eastAsia="ru-RU"/>
        </w:rPr>
        <w:t xml:space="preserve">10. </w:t>
      </w:r>
      <w:r w:rsidR="005C5C72" w:rsidRPr="00312540">
        <w:rPr>
          <w:rFonts w:ascii="Times New Roman" w:eastAsia="Times New Roman" w:hAnsi="Times New Roman" w:cs="Times New Roman"/>
          <w:b/>
          <w:color w:val="000000"/>
          <w:sz w:val="28"/>
          <w:szCs w:val="28"/>
          <w:lang w:eastAsia="ru-RU"/>
        </w:rPr>
        <w:t xml:space="preserve">При зажигании дуги электрод должен быть наклонен от горизонтали в направлении наплавки </w:t>
      </w:r>
      <w:proofErr w:type="gramStart"/>
      <w:r w:rsidR="005C5C72" w:rsidRPr="00312540">
        <w:rPr>
          <w:rFonts w:ascii="Times New Roman" w:eastAsia="Times New Roman" w:hAnsi="Times New Roman" w:cs="Times New Roman"/>
          <w:b/>
          <w:color w:val="000000"/>
          <w:sz w:val="28"/>
          <w:szCs w:val="28"/>
          <w:lang w:eastAsia="ru-RU"/>
        </w:rPr>
        <w:t>на</w:t>
      </w:r>
      <w:proofErr w:type="gramEnd"/>
      <w:r w:rsidR="005C5C72" w:rsidRPr="00312540">
        <w:rPr>
          <w:rFonts w:ascii="Times New Roman" w:eastAsia="Times New Roman" w:hAnsi="Times New Roman" w:cs="Times New Roman"/>
          <w:b/>
          <w:color w:val="000000"/>
          <w:sz w:val="28"/>
          <w:szCs w:val="28"/>
          <w:lang w:eastAsia="ru-RU"/>
        </w:rPr>
        <w:t>:</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а) 10</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б) 55</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w:t>
      </w:r>
    </w:p>
    <w:p w:rsidR="005C5C72" w:rsidRPr="00312540" w:rsidRDefault="005C5C72"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 70</w:t>
      </w:r>
      <w:r w:rsidRPr="00312540">
        <w:rPr>
          <w:rFonts w:ascii="Times New Roman" w:eastAsia="Times New Roman" w:hAnsi="Times New Roman" w:cs="Times New Roman"/>
          <w:color w:val="000000"/>
          <w:sz w:val="28"/>
          <w:szCs w:val="28"/>
          <w:vertAlign w:val="superscript"/>
          <w:lang w:eastAsia="ru-RU"/>
        </w:rPr>
        <w:t>о</w:t>
      </w:r>
      <w:r w:rsidRPr="00312540">
        <w:rPr>
          <w:rFonts w:ascii="Times New Roman" w:eastAsia="Times New Roman" w:hAnsi="Times New Roman" w:cs="Times New Roman"/>
          <w:color w:val="000000"/>
          <w:sz w:val="28"/>
          <w:szCs w:val="28"/>
          <w:lang w:eastAsia="ru-RU"/>
        </w:rPr>
        <w:t>.</w:t>
      </w:r>
    </w:p>
    <w:p w:rsidR="005C5C72" w:rsidRDefault="005C5C72" w:rsidP="005C5C72">
      <w:pPr>
        <w:rPr>
          <w:rFonts w:ascii="Times New Roman" w:hAnsi="Times New Roman" w:cs="Times New Roman"/>
          <w:sz w:val="28"/>
          <w:szCs w:val="28"/>
        </w:rPr>
      </w:pPr>
    </w:p>
    <w:p w:rsidR="001C2C4E" w:rsidRDefault="001C2C4E" w:rsidP="001C2C4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C2C4E">
        <w:rPr>
          <w:rFonts w:ascii="Times New Roman" w:eastAsia="Times New Roman" w:hAnsi="Times New Roman" w:cs="Times New Roman"/>
          <w:b/>
          <w:color w:val="000000"/>
          <w:sz w:val="28"/>
          <w:szCs w:val="28"/>
          <w:lang w:eastAsia="ru-RU"/>
        </w:rPr>
        <w:t>Критерии оценок тестирования</w:t>
      </w:r>
    </w:p>
    <w:p w:rsidR="001C2C4E" w:rsidRPr="00312540" w:rsidRDefault="001C2C4E" w:rsidP="001C2C4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1C2C4E" w:rsidRPr="00312540"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b/>
          <w:color w:val="000000"/>
          <w:sz w:val="28"/>
          <w:szCs w:val="28"/>
          <w:lang w:eastAsia="ru-RU"/>
        </w:rPr>
        <w:t xml:space="preserve">Оценка «отлично» </w:t>
      </w:r>
      <w:r w:rsidRPr="00312540">
        <w:rPr>
          <w:rFonts w:ascii="Times New Roman" w:eastAsia="Times New Roman" w:hAnsi="Times New Roman" w:cs="Times New Roman"/>
          <w:color w:val="000000"/>
          <w:sz w:val="28"/>
          <w:szCs w:val="28"/>
          <w:lang w:eastAsia="ru-RU"/>
        </w:rPr>
        <w:t>9-10 правильных ответов или 90-100% из 10 предложенных вопросов;</w:t>
      </w:r>
    </w:p>
    <w:p w:rsidR="001C2C4E" w:rsidRPr="00312540"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b/>
          <w:color w:val="000000"/>
          <w:sz w:val="28"/>
          <w:szCs w:val="28"/>
          <w:lang w:eastAsia="ru-RU"/>
        </w:rPr>
        <w:t>Оценка «хорошо»</w:t>
      </w:r>
      <w:r w:rsidRPr="00312540">
        <w:rPr>
          <w:rFonts w:ascii="Times New Roman" w:eastAsia="Times New Roman" w:hAnsi="Times New Roman" w:cs="Times New Roman"/>
          <w:color w:val="000000"/>
          <w:sz w:val="28"/>
          <w:szCs w:val="28"/>
          <w:lang w:eastAsia="ru-RU"/>
        </w:rPr>
        <w:t xml:space="preserve"> 7-8 правильных ответов или 70-89% из 10 предложенных вопросов;</w:t>
      </w:r>
    </w:p>
    <w:p w:rsidR="001C2C4E" w:rsidRPr="00312540" w:rsidRDefault="001C2C4E" w:rsidP="001C2C4E">
      <w:p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b/>
          <w:color w:val="000000"/>
          <w:sz w:val="28"/>
          <w:szCs w:val="28"/>
          <w:lang w:eastAsia="ru-RU"/>
        </w:rPr>
        <w:t>Оценка «удовлетворительно»</w:t>
      </w:r>
      <w:r w:rsidRPr="00312540">
        <w:rPr>
          <w:rFonts w:ascii="Times New Roman" w:eastAsia="Times New Roman" w:hAnsi="Times New Roman" w:cs="Times New Roman"/>
          <w:color w:val="000000"/>
          <w:sz w:val="28"/>
          <w:szCs w:val="28"/>
          <w:lang w:eastAsia="ru-RU"/>
        </w:rPr>
        <w:t xml:space="preserve"> 5-6 правильных ответов или 50-69% из 10 предложенных вопросов;</w:t>
      </w:r>
    </w:p>
    <w:p w:rsidR="001C2C4E" w:rsidRDefault="001C2C4E" w:rsidP="001C2C4E">
      <w:pPr>
        <w:spacing w:after="0"/>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b/>
          <w:color w:val="000000"/>
          <w:sz w:val="28"/>
          <w:szCs w:val="28"/>
          <w:lang w:eastAsia="ru-RU"/>
        </w:rPr>
        <w:t>Оценка неудовлетворительно»</w:t>
      </w:r>
      <w:r w:rsidRPr="00312540">
        <w:rPr>
          <w:rFonts w:ascii="Times New Roman" w:eastAsia="Times New Roman" w:hAnsi="Times New Roman" w:cs="Times New Roman"/>
          <w:color w:val="000000"/>
          <w:sz w:val="28"/>
          <w:szCs w:val="28"/>
          <w:lang w:eastAsia="ru-RU"/>
        </w:rPr>
        <w:t xml:space="preserve"> 0-4 правильных ответов или 0-49% из 10 предложенных вопросов.</w:t>
      </w:r>
    </w:p>
    <w:p w:rsidR="001C2C4E" w:rsidRDefault="001C2C4E" w:rsidP="001C2C4E">
      <w:pPr>
        <w:spacing w:after="0"/>
        <w:rPr>
          <w:rFonts w:ascii="Times New Roman" w:eastAsia="Times New Roman" w:hAnsi="Times New Roman" w:cs="Times New Roman"/>
          <w:color w:val="000000"/>
          <w:sz w:val="28"/>
          <w:szCs w:val="28"/>
          <w:lang w:eastAsia="ru-RU"/>
        </w:rPr>
      </w:pPr>
    </w:p>
    <w:p w:rsidR="001C2C4E" w:rsidRDefault="001C2C4E" w:rsidP="001C2C4E">
      <w:pPr>
        <w:spacing w:after="0"/>
        <w:rPr>
          <w:rFonts w:ascii="Times New Roman" w:eastAsia="Times New Roman" w:hAnsi="Times New Roman" w:cs="Times New Roman"/>
          <w:color w:val="FF0000"/>
          <w:sz w:val="28"/>
          <w:szCs w:val="28"/>
          <w:lang w:eastAsia="ru-RU"/>
        </w:rPr>
      </w:pPr>
      <w:r w:rsidRPr="001C2C4E">
        <w:rPr>
          <w:rFonts w:ascii="Times New Roman" w:eastAsia="Times New Roman" w:hAnsi="Times New Roman" w:cs="Times New Roman"/>
          <w:color w:val="FF0000"/>
          <w:sz w:val="28"/>
          <w:szCs w:val="28"/>
          <w:lang w:eastAsia="ru-RU"/>
        </w:rPr>
        <w:t>Домашнее задание:</w:t>
      </w:r>
    </w:p>
    <w:p w:rsidR="001C2C4E" w:rsidRDefault="001C2C4E" w:rsidP="001C2C4E">
      <w:pPr>
        <w:spacing w:after="0"/>
        <w:rPr>
          <w:rFonts w:ascii="Times New Roman" w:eastAsia="Times New Roman" w:hAnsi="Times New Roman" w:cs="Times New Roman"/>
          <w:sz w:val="28"/>
          <w:szCs w:val="28"/>
          <w:lang w:eastAsia="ru-RU"/>
        </w:rPr>
      </w:pPr>
      <w:r w:rsidRPr="001C2C4E">
        <w:rPr>
          <w:rFonts w:ascii="Times New Roman" w:eastAsia="Times New Roman" w:hAnsi="Times New Roman" w:cs="Times New Roman"/>
          <w:sz w:val="28"/>
          <w:szCs w:val="28"/>
          <w:lang w:eastAsia="ru-RU"/>
        </w:rPr>
        <w:t>Создать презентацию по пройденной теме, состоящую не менее чем из 15 слайдов.</w:t>
      </w:r>
    </w:p>
    <w:p w:rsidR="001C2C4E" w:rsidRDefault="001C2C4E" w:rsidP="001C2C4E">
      <w:pPr>
        <w:spacing w:after="0"/>
        <w:rPr>
          <w:rFonts w:ascii="Times New Roman" w:eastAsia="Times New Roman" w:hAnsi="Times New Roman" w:cs="Times New Roman"/>
          <w:sz w:val="28"/>
          <w:szCs w:val="28"/>
          <w:lang w:eastAsia="ru-RU"/>
        </w:rPr>
      </w:pPr>
    </w:p>
    <w:p w:rsidR="001C2C4E" w:rsidRPr="001C2C4E" w:rsidRDefault="001C2C4E" w:rsidP="001C2C4E">
      <w:pPr>
        <w:spacing w:after="0"/>
        <w:jc w:val="center"/>
        <w:rPr>
          <w:rFonts w:ascii="Times New Roman" w:hAnsi="Times New Roman" w:cs="Times New Roman"/>
          <w:b/>
          <w:sz w:val="28"/>
          <w:szCs w:val="28"/>
        </w:rPr>
      </w:pPr>
      <w:r w:rsidRPr="001C2C4E">
        <w:rPr>
          <w:rFonts w:ascii="Times New Roman" w:hAnsi="Times New Roman" w:cs="Times New Roman"/>
          <w:b/>
          <w:sz w:val="28"/>
          <w:szCs w:val="28"/>
        </w:rPr>
        <w:t>Список литературы в помощь</w:t>
      </w:r>
    </w:p>
    <w:p w:rsidR="001C2C4E" w:rsidRPr="00312540" w:rsidRDefault="001C2C4E" w:rsidP="001C2C4E">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Галушкина В.Н. Технология производства сварных конструкций: учебник для нач. проф. образования. – М.: Издательский центр «Академия», 2012;</w:t>
      </w:r>
    </w:p>
    <w:p w:rsidR="001C2C4E" w:rsidRPr="00312540" w:rsidRDefault="001C2C4E" w:rsidP="001C2C4E">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Овчинников В.В. Технология ручной дуговой и плазменной сварки и резки металлов: учебник для нач. проф. образования. – М.: Издательский центр «Академия», 2010;</w:t>
      </w:r>
    </w:p>
    <w:p w:rsidR="001C2C4E" w:rsidRPr="00312540" w:rsidRDefault="001C2C4E" w:rsidP="001C2C4E">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Маслов В.И. Сварочные работы6 Учеб</w:t>
      </w:r>
      <w:proofErr w:type="gramStart"/>
      <w:r w:rsidRPr="00312540">
        <w:rPr>
          <w:rFonts w:ascii="Times New Roman" w:eastAsia="Times New Roman" w:hAnsi="Times New Roman" w:cs="Times New Roman"/>
          <w:color w:val="000000"/>
          <w:sz w:val="28"/>
          <w:szCs w:val="28"/>
          <w:lang w:eastAsia="ru-RU"/>
        </w:rPr>
        <w:t>.</w:t>
      </w:r>
      <w:proofErr w:type="gramEnd"/>
      <w:r w:rsidRPr="00312540">
        <w:rPr>
          <w:rFonts w:ascii="Times New Roman" w:eastAsia="Times New Roman" w:hAnsi="Times New Roman" w:cs="Times New Roman"/>
          <w:color w:val="000000"/>
          <w:sz w:val="28"/>
          <w:szCs w:val="28"/>
          <w:lang w:eastAsia="ru-RU"/>
        </w:rPr>
        <w:t xml:space="preserve"> </w:t>
      </w:r>
      <w:proofErr w:type="gramStart"/>
      <w:r w:rsidRPr="00312540">
        <w:rPr>
          <w:rFonts w:ascii="Times New Roman" w:eastAsia="Times New Roman" w:hAnsi="Times New Roman" w:cs="Times New Roman"/>
          <w:color w:val="000000"/>
          <w:sz w:val="28"/>
          <w:szCs w:val="28"/>
          <w:lang w:eastAsia="ru-RU"/>
        </w:rPr>
        <w:t>д</w:t>
      </w:r>
      <w:proofErr w:type="gramEnd"/>
      <w:r w:rsidRPr="00312540">
        <w:rPr>
          <w:rFonts w:ascii="Times New Roman" w:eastAsia="Times New Roman" w:hAnsi="Times New Roman" w:cs="Times New Roman"/>
          <w:color w:val="000000"/>
          <w:sz w:val="28"/>
          <w:szCs w:val="28"/>
          <w:lang w:eastAsia="ru-RU"/>
        </w:rPr>
        <w:t>ля нач. проф. образования – М.: Издательский центр «Академия», 2009;</w:t>
      </w:r>
    </w:p>
    <w:p w:rsidR="001C2C4E" w:rsidRPr="00312540" w:rsidRDefault="001C2C4E" w:rsidP="001C2C4E">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Овчинников В.В. Оборудование, техника и технология сварки и резки металлов: учебник – М.: КНОРУС, 2010;</w:t>
      </w:r>
    </w:p>
    <w:p w:rsidR="001C2C4E" w:rsidRPr="00312540" w:rsidRDefault="001C2C4E" w:rsidP="001C2C4E">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Куликов О.Н. Охрана труда при производстве сварочных работ: учеб</w:t>
      </w:r>
      <w:proofErr w:type="gramStart"/>
      <w:r w:rsidRPr="00312540">
        <w:rPr>
          <w:rFonts w:ascii="Times New Roman" w:eastAsia="Times New Roman" w:hAnsi="Times New Roman" w:cs="Times New Roman"/>
          <w:color w:val="000000"/>
          <w:sz w:val="28"/>
          <w:szCs w:val="28"/>
          <w:lang w:eastAsia="ru-RU"/>
        </w:rPr>
        <w:t>.</w:t>
      </w:r>
      <w:proofErr w:type="gramEnd"/>
      <w:r w:rsidRPr="00312540">
        <w:rPr>
          <w:rFonts w:ascii="Times New Roman" w:eastAsia="Times New Roman" w:hAnsi="Times New Roman" w:cs="Times New Roman"/>
          <w:color w:val="000000"/>
          <w:sz w:val="28"/>
          <w:szCs w:val="28"/>
          <w:lang w:eastAsia="ru-RU"/>
        </w:rPr>
        <w:t xml:space="preserve"> </w:t>
      </w:r>
      <w:proofErr w:type="gramStart"/>
      <w:r w:rsidRPr="00312540">
        <w:rPr>
          <w:rFonts w:ascii="Times New Roman" w:eastAsia="Times New Roman" w:hAnsi="Times New Roman" w:cs="Times New Roman"/>
          <w:color w:val="000000"/>
          <w:sz w:val="28"/>
          <w:szCs w:val="28"/>
          <w:lang w:eastAsia="ru-RU"/>
        </w:rPr>
        <w:t>п</w:t>
      </w:r>
      <w:proofErr w:type="gramEnd"/>
      <w:r w:rsidRPr="00312540">
        <w:rPr>
          <w:rFonts w:ascii="Times New Roman" w:eastAsia="Times New Roman" w:hAnsi="Times New Roman" w:cs="Times New Roman"/>
          <w:color w:val="000000"/>
          <w:sz w:val="28"/>
          <w:szCs w:val="28"/>
          <w:lang w:eastAsia="ru-RU"/>
        </w:rPr>
        <w:t>особие для нач. проф. образования – М.: Издательский центр «Академия», 2006;</w:t>
      </w:r>
    </w:p>
    <w:p w:rsidR="001C2C4E" w:rsidRPr="001C2C4E" w:rsidRDefault="001C2C4E" w:rsidP="001C2C4E">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312540">
        <w:rPr>
          <w:rFonts w:ascii="Times New Roman" w:eastAsia="Times New Roman" w:hAnsi="Times New Roman" w:cs="Times New Roman"/>
          <w:color w:val="000000"/>
          <w:sz w:val="28"/>
          <w:szCs w:val="28"/>
          <w:lang w:eastAsia="ru-RU"/>
        </w:rPr>
        <w:t>Виноградов В.С. Электрическая дуговая сварка: учебник для нач. проф. образования – М.: Издательский центр «Академия», 2010.</w:t>
      </w:r>
    </w:p>
    <w:sectPr w:rsidR="001C2C4E" w:rsidRPr="001C2C4E" w:rsidSect="009977A8">
      <w:pgSz w:w="11906" w:h="16838"/>
      <w:pgMar w:top="567"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504"/>
    <w:multiLevelType w:val="multilevel"/>
    <w:tmpl w:val="A9E0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80886"/>
    <w:multiLevelType w:val="multilevel"/>
    <w:tmpl w:val="361AF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97B9D"/>
    <w:multiLevelType w:val="multilevel"/>
    <w:tmpl w:val="07D83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3E7362"/>
    <w:multiLevelType w:val="multilevel"/>
    <w:tmpl w:val="7844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CE65F6"/>
    <w:multiLevelType w:val="multilevel"/>
    <w:tmpl w:val="A1826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C142586"/>
    <w:multiLevelType w:val="multilevel"/>
    <w:tmpl w:val="6D70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F969BD"/>
    <w:multiLevelType w:val="multilevel"/>
    <w:tmpl w:val="8666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B63B69"/>
    <w:multiLevelType w:val="multilevel"/>
    <w:tmpl w:val="CDAC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795FA0"/>
    <w:multiLevelType w:val="multilevel"/>
    <w:tmpl w:val="7E26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1504EA"/>
    <w:multiLevelType w:val="multilevel"/>
    <w:tmpl w:val="50D43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0"/>
  </w:num>
  <w:num w:numId="5">
    <w:abstractNumId w:val="2"/>
  </w:num>
  <w:num w:numId="6">
    <w:abstractNumId w:val="8"/>
  </w:num>
  <w:num w:numId="7">
    <w:abstractNumId w:val="3"/>
  </w:num>
  <w:num w:numId="8">
    <w:abstractNumId w:val="4"/>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73"/>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D3026"/>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7182A"/>
    <w:rsid w:val="0018587E"/>
    <w:rsid w:val="001B1F8A"/>
    <w:rsid w:val="001B3947"/>
    <w:rsid w:val="001C1160"/>
    <w:rsid w:val="001C2C4E"/>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6DDD"/>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294D"/>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9B9"/>
    <w:rsid w:val="005C4A16"/>
    <w:rsid w:val="005C5C72"/>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B3C68"/>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2B67"/>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B05A5"/>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088D"/>
    <w:rsid w:val="0093360B"/>
    <w:rsid w:val="009364F5"/>
    <w:rsid w:val="00957380"/>
    <w:rsid w:val="00961701"/>
    <w:rsid w:val="00961941"/>
    <w:rsid w:val="00963ADE"/>
    <w:rsid w:val="00970818"/>
    <w:rsid w:val="009761C6"/>
    <w:rsid w:val="00976445"/>
    <w:rsid w:val="00986D08"/>
    <w:rsid w:val="00990EA1"/>
    <w:rsid w:val="00990EC0"/>
    <w:rsid w:val="009977A8"/>
    <w:rsid w:val="009B2AA2"/>
    <w:rsid w:val="009B5502"/>
    <w:rsid w:val="009B7217"/>
    <w:rsid w:val="009D0EDB"/>
    <w:rsid w:val="009E2135"/>
    <w:rsid w:val="009E7D22"/>
    <w:rsid w:val="009F7435"/>
    <w:rsid w:val="00A020A6"/>
    <w:rsid w:val="00A24DF0"/>
    <w:rsid w:val="00A26249"/>
    <w:rsid w:val="00A459D1"/>
    <w:rsid w:val="00A46732"/>
    <w:rsid w:val="00A723D2"/>
    <w:rsid w:val="00A924BF"/>
    <w:rsid w:val="00A927BE"/>
    <w:rsid w:val="00A9518F"/>
    <w:rsid w:val="00AA0A55"/>
    <w:rsid w:val="00AB2253"/>
    <w:rsid w:val="00AB756C"/>
    <w:rsid w:val="00AD2673"/>
    <w:rsid w:val="00AD6F52"/>
    <w:rsid w:val="00AD7B94"/>
    <w:rsid w:val="00AE49F0"/>
    <w:rsid w:val="00B07EA3"/>
    <w:rsid w:val="00B16112"/>
    <w:rsid w:val="00B1710F"/>
    <w:rsid w:val="00B17EFA"/>
    <w:rsid w:val="00B20252"/>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0C19"/>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25AB7"/>
    <w:rsid w:val="00F3147D"/>
    <w:rsid w:val="00F31B3D"/>
    <w:rsid w:val="00F366A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7A8"/>
    <w:pPr>
      <w:ind w:left="720"/>
      <w:contextualSpacing/>
    </w:pPr>
  </w:style>
  <w:style w:type="character" w:styleId="a4">
    <w:name w:val="Hyperlink"/>
    <w:basedOn w:val="a0"/>
    <w:uiPriority w:val="99"/>
    <w:unhideWhenUsed/>
    <w:rsid w:val="009977A8"/>
    <w:rPr>
      <w:color w:val="0000FF"/>
      <w:u w:val="single"/>
    </w:rPr>
  </w:style>
  <w:style w:type="paragraph" w:styleId="a5">
    <w:name w:val="Balloon Text"/>
    <w:basedOn w:val="a"/>
    <w:link w:val="a6"/>
    <w:uiPriority w:val="99"/>
    <w:semiHidden/>
    <w:unhideWhenUsed/>
    <w:rsid w:val="009977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77A8"/>
    <w:rPr>
      <w:rFonts w:ascii="Tahoma" w:hAnsi="Tahoma" w:cs="Tahoma"/>
      <w:sz w:val="16"/>
      <w:szCs w:val="16"/>
    </w:rPr>
  </w:style>
  <w:style w:type="paragraph" w:styleId="a7">
    <w:name w:val="Normal (Web)"/>
    <w:basedOn w:val="a"/>
    <w:uiPriority w:val="99"/>
    <w:semiHidden/>
    <w:unhideWhenUsed/>
    <w:rsid w:val="00997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977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7A8"/>
    <w:pPr>
      <w:ind w:left="720"/>
      <w:contextualSpacing/>
    </w:pPr>
  </w:style>
  <w:style w:type="character" w:styleId="a4">
    <w:name w:val="Hyperlink"/>
    <w:basedOn w:val="a0"/>
    <w:uiPriority w:val="99"/>
    <w:unhideWhenUsed/>
    <w:rsid w:val="009977A8"/>
    <w:rPr>
      <w:color w:val="0000FF"/>
      <w:u w:val="single"/>
    </w:rPr>
  </w:style>
  <w:style w:type="paragraph" w:styleId="a5">
    <w:name w:val="Balloon Text"/>
    <w:basedOn w:val="a"/>
    <w:link w:val="a6"/>
    <w:uiPriority w:val="99"/>
    <w:semiHidden/>
    <w:unhideWhenUsed/>
    <w:rsid w:val="009977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77A8"/>
    <w:rPr>
      <w:rFonts w:ascii="Tahoma" w:hAnsi="Tahoma" w:cs="Tahoma"/>
      <w:sz w:val="16"/>
      <w:szCs w:val="16"/>
    </w:rPr>
  </w:style>
  <w:style w:type="paragraph" w:styleId="a7">
    <w:name w:val="Normal (Web)"/>
    <w:basedOn w:val="a"/>
    <w:uiPriority w:val="99"/>
    <w:semiHidden/>
    <w:unhideWhenUsed/>
    <w:rsid w:val="00997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97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1799</Words>
  <Characters>10256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2020-04-27T20:11:00Z</dcterms:created>
  <dcterms:modified xsi:type="dcterms:W3CDTF">2020-04-27T21:19:00Z</dcterms:modified>
</cp:coreProperties>
</file>